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F1E" w:rsidRDefault="00E82062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1905</wp:posOffset>
            </wp:positionV>
            <wp:extent cx="101663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047" y="21447"/>
                <wp:lineTo x="210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_Powiatu_Starogardzkie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F1E" w:rsidRDefault="00566F1E">
      <w:pPr>
        <w:jc w:val="center"/>
        <w:rPr>
          <w:b/>
          <w:color w:val="000000"/>
          <w:sz w:val="28"/>
          <w:szCs w:val="28"/>
        </w:rPr>
      </w:pPr>
    </w:p>
    <w:p w:rsidR="00566F1E" w:rsidRDefault="007411D5">
      <w:pPr>
        <w:jc w:val="center"/>
        <w:rPr>
          <w:b/>
          <w:color w:val="000000"/>
          <w:sz w:val="26"/>
        </w:rPr>
      </w:pPr>
      <w:r w:rsidRPr="004828EC">
        <w:rPr>
          <w:rFonts w:ascii="Bookman Old Style" w:hAnsi="Bookman Old Style"/>
          <w:b/>
          <w:i/>
          <w:sz w:val="28"/>
          <w:szCs w:val="28"/>
          <w:u w:val="single"/>
        </w:rPr>
        <w:t xml:space="preserve">Szkolny </w:t>
      </w:r>
      <w:bookmarkStart w:id="0" w:name="_GoBack"/>
      <w:r w:rsidRPr="004828EC">
        <w:rPr>
          <w:rFonts w:ascii="Bookman Old Style" w:hAnsi="Bookman Old Style"/>
          <w:b/>
          <w:i/>
          <w:sz w:val="28"/>
          <w:szCs w:val="28"/>
          <w:u w:val="single"/>
        </w:rPr>
        <w:t xml:space="preserve">Regulamin Rekrutacji </w:t>
      </w:r>
      <w:bookmarkEnd w:id="0"/>
      <w:r w:rsidRPr="004828EC">
        <w:rPr>
          <w:rFonts w:ascii="Bookman Old Style" w:hAnsi="Bookman Old Style"/>
          <w:b/>
          <w:i/>
          <w:sz w:val="28"/>
          <w:szCs w:val="28"/>
          <w:u w:val="single"/>
        </w:rPr>
        <w:t xml:space="preserve">dla Technikum Nr 1 </w:t>
      </w:r>
      <w:r w:rsidRPr="004828EC">
        <w:rPr>
          <w:rFonts w:ascii="Bookman Old Style" w:hAnsi="Bookman Old Style"/>
          <w:b/>
          <w:i/>
          <w:sz w:val="28"/>
          <w:szCs w:val="28"/>
          <w:u w:val="single"/>
        </w:rPr>
        <w:br/>
        <w:t xml:space="preserve">im. Noblistów Polskich w Zespole Szkół Ekonomicznych </w:t>
      </w:r>
      <w:r w:rsidRPr="004828EC">
        <w:rPr>
          <w:rFonts w:ascii="Bookman Old Style" w:hAnsi="Bookman Old Style"/>
          <w:b/>
          <w:i/>
          <w:sz w:val="28"/>
          <w:szCs w:val="28"/>
          <w:u w:val="single"/>
        </w:rPr>
        <w:br/>
      </w:r>
      <w:r w:rsidR="00566F1E">
        <w:rPr>
          <w:b/>
          <w:color w:val="000000"/>
          <w:sz w:val="28"/>
          <w:szCs w:val="28"/>
        </w:rPr>
        <w:t xml:space="preserve"> na rok szkolny 201</w:t>
      </w:r>
      <w:r w:rsidR="000B7159">
        <w:rPr>
          <w:b/>
          <w:color w:val="000000"/>
          <w:sz w:val="28"/>
          <w:szCs w:val="28"/>
        </w:rPr>
        <w:t>8</w:t>
      </w:r>
      <w:r w:rsidR="00566F1E">
        <w:rPr>
          <w:b/>
          <w:color w:val="000000"/>
          <w:sz w:val="28"/>
          <w:szCs w:val="28"/>
        </w:rPr>
        <w:t>/201</w:t>
      </w:r>
      <w:r w:rsidR="000B7159">
        <w:rPr>
          <w:b/>
          <w:color w:val="000000"/>
          <w:sz w:val="28"/>
          <w:szCs w:val="28"/>
        </w:rPr>
        <w:t>9</w:t>
      </w:r>
    </w:p>
    <w:p w:rsidR="00566F1E" w:rsidRDefault="00566F1E">
      <w:pPr>
        <w:rPr>
          <w:b/>
          <w:color w:val="000000"/>
          <w:sz w:val="26"/>
        </w:rPr>
      </w:pPr>
    </w:p>
    <w:p w:rsidR="00E82062" w:rsidRDefault="00E82062">
      <w:pPr>
        <w:rPr>
          <w:b/>
          <w:color w:val="000000"/>
          <w:sz w:val="26"/>
        </w:rPr>
      </w:pPr>
    </w:p>
    <w:p w:rsidR="00566F1E" w:rsidRDefault="007411D5">
      <w:pPr>
        <w:pStyle w:val="NormalnyWeb1"/>
        <w:spacing w:line="360" w:lineRule="auto"/>
        <w:ind w:left="720" w:firstLine="0"/>
        <w:jc w:val="both"/>
        <w:rPr>
          <w:i/>
        </w:rPr>
      </w:pPr>
      <w:r>
        <w:rPr>
          <w:i/>
        </w:rPr>
        <w:t>Niniejszy regulamin rekrutacji powstał</w:t>
      </w:r>
      <w:r w:rsidR="00566F1E">
        <w:rPr>
          <w:i/>
        </w:rPr>
        <w:t xml:space="preserve"> na podstawie:</w:t>
      </w:r>
    </w:p>
    <w:p w:rsidR="00C35C80" w:rsidRDefault="00C35C80" w:rsidP="00C35C80">
      <w:pPr>
        <w:pStyle w:val="NormalnyWeb1"/>
        <w:numPr>
          <w:ilvl w:val="0"/>
          <w:numId w:val="21"/>
        </w:numPr>
        <w:overflowPunct w:val="0"/>
        <w:autoSpaceDE w:val="0"/>
        <w:autoSpaceDN w:val="0"/>
        <w:adjustRightInd w:val="0"/>
        <w:ind w:left="851" w:hanging="326"/>
        <w:jc w:val="both"/>
        <w:textAlignment w:val="baseline"/>
      </w:pPr>
      <w:r>
        <w:rPr>
          <w:i/>
        </w:rPr>
        <w:t xml:space="preserve">ustawy z dnia 14 grudnia 2016 r. – Przepisy wprowadzające ustawę – Prawo oświatowe </w:t>
      </w:r>
      <w:r w:rsidRPr="00DD2433">
        <w:t>(Dz. U. z 2017 r. poz. 60)</w:t>
      </w:r>
      <w:r w:rsidR="00DD2433">
        <w:t>;</w:t>
      </w:r>
    </w:p>
    <w:p w:rsidR="00DD2433" w:rsidRPr="00DD2433" w:rsidRDefault="00DD2433" w:rsidP="00DD2433">
      <w:pPr>
        <w:pStyle w:val="NormalnyWeb1"/>
        <w:numPr>
          <w:ilvl w:val="0"/>
          <w:numId w:val="21"/>
        </w:numPr>
        <w:overflowPunct w:val="0"/>
        <w:autoSpaceDE w:val="0"/>
        <w:autoSpaceDN w:val="0"/>
        <w:adjustRightInd w:val="0"/>
        <w:ind w:left="851" w:hanging="326"/>
        <w:jc w:val="both"/>
        <w:textAlignment w:val="baseline"/>
      </w:pPr>
      <w:r w:rsidRPr="00DD2433">
        <w:rPr>
          <w:i/>
        </w:rPr>
        <w:t xml:space="preserve">ustawy </w:t>
      </w:r>
      <w:r w:rsidRPr="00DD2433">
        <w:rPr>
          <w:rStyle w:val="st"/>
          <w:i/>
        </w:rPr>
        <w:t xml:space="preserve">z dnia 14 grudnia 2016 r. </w:t>
      </w:r>
      <w:r w:rsidRPr="00DD2433">
        <w:rPr>
          <w:rStyle w:val="Uwydatnienie"/>
          <w:i w:val="0"/>
        </w:rPr>
        <w:t>Prawo oświatowe</w:t>
      </w:r>
      <w:r w:rsidRPr="00DD2433">
        <w:rPr>
          <w:rStyle w:val="st"/>
          <w:i/>
        </w:rPr>
        <w:t xml:space="preserve"> (Dz</w:t>
      </w:r>
      <w:r w:rsidRPr="00DD2433">
        <w:rPr>
          <w:rStyle w:val="st"/>
        </w:rPr>
        <w:t>. U. z 2017 r. poz. 59, poz. 949)</w:t>
      </w:r>
      <w:r>
        <w:rPr>
          <w:rStyle w:val="st"/>
        </w:rPr>
        <w:t>;</w:t>
      </w:r>
    </w:p>
    <w:p w:rsidR="00C35C80" w:rsidRDefault="00C35C80" w:rsidP="00C35C80">
      <w:pPr>
        <w:pStyle w:val="NormalnyWeb1"/>
        <w:numPr>
          <w:ilvl w:val="0"/>
          <w:numId w:val="22"/>
        </w:numPr>
        <w:overflowPunct w:val="0"/>
        <w:autoSpaceDE w:val="0"/>
        <w:autoSpaceDN w:val="0"/>
        <w:adjustRightInd w:val="0"/>
        <w:ind w:left="851" w:hanging="326"/>
        <w:jc w:val="both"/>
        <w:textAlignment w:val="baseline"/>
        <w:rPr>
          <w:i/>
        </w:rPr>
      </w:pPr>
      <w:r>
        <w:rPr>
          <w:i/>
        </w:rPr>
        <w:t>Rozporządzenie Ministra Edukacji Narodowej z dnia 14.03.2017 r. w sprawie przeprowadzania postępowania rekrutacyjnego oraz postępowania uzupełniającego na lata szkolne 2017/2018-201</w:t>
      </w:r>
      <w:r w:rsidR="00C90780">
        <w:rPr>
          <w:i/>
        </w:rPr>
        <w:t>9</w:t>
      </w:r>
      <w:r>
        <w:rPr>
          <w:i/>
        </w:rPr>
        <w:t>/20</w:t>
      </w:r>
      <w:r w:rsidR="00C90780">
        <w:rPr>
          <w:i/>
        </w:rPr>
        <w:t>20</w:t>
      </w:r>
      <w:r>
        <w:rPr>
          <w:i/>
        </w:rPr>
        <w:t xml:space="preserve"> (DZ. U.  2017 r.  poz.586);</w:t>
      </w:r>
    </w:p>
    <w:p w:rsidR="00C35C80" w:rsidRPr="007A237F" w:rsidRDefault="00C35C80" w:rsidP="007A237F">
      <w:pPr>
        <w:pStyle w:val="NormalnyWeb1"/>
        <w:numPr>
          <w:ilvl w:val="0"/>
          <w:numId w:val="23"/>
        </w:numPr>
        <w:overflowPunct w:val="0"/>
        <w:autoSpaceDE w:val="0"/>
        <w:autoSpaceDN w:val="0"/>
        <w:adjustRightInd w:val="0"/>
        <w:ind w:left="851" w:hanging="326"/>
        <w:jc w:val="both"/>
        <w:textAlignment w:val="baseline"/>
        <w:rPr>
          <w:i/>
        </w:rPr>
      </w:pPr>
      <w:r>
        <w:rPr>
          <w:i/>
        </w:rPr>
        <w:t xml:space="preserve">Zarządzenia nr 7/2018 Pomorskiego Kuratora Oświaty z dnia 31 stycznia 2018 roku </w:t>
      </w:r>
      <w:r w:rsidR="002B2AC9">
        <w:rPr>
          <w:i/>
        </w:rPr>
        <w:br/>
      </w:r>
      <w:r>
        <w:rPr>
          <w:i/>
        </w:rPr>
        <w:t>w sprawie terminów przeprowadzania postępowan</w:t>
      </w:r>
      <w:r w:rsidR="00A84DCF">
        <w:rPr>
          <w:i/>
        </w:rPr>
        <w:t xml:space="preserve">ia rekrutacyjnego </w:t>
      </w:r>
      <w:r w:rsidR="00A84DCF" w:rsidRPr="007A237F">
        <w:rPr>
          <w:i/>
        </w:rPr>
        <w:t>i</w:t>
      </w:r>
      <w:r w:rsidR="007A237F" w:rsidRPr="007A237F">
        <w:rPr>
          <w:i/>
        </w:rPr>
        <w:t xml:space="preserve"> </w:t>
      </w:r>
      <w:r w:rsidRPr="007A237F">
        <w:rPr>
          <w:i/>
        </w:rPr>
        <w:t>postępowania uzupełniającego, w tym terminów składania dokumentów na rok szkolny 2018/2019, do klas pierwszych publicznych szkół ponadgimnazjalnych, klas pierwszych szkół ponadpodstawowych – trzyletnich branżowych szkół I stopnia, na semestr pierwszy szkół policealnych o</w:t>
      </w:r>
      <w:r w:rsidR="007A237F">
        <w:rPr>
          <w:i/>
        </w:rPr>
        <w:t xml:space="preserve">raz do szkół dla dorosłych   </w:t>
      </w:r>
      <w:r w:rsidRPr="007A237F">
        <w:rPr>
          <w:i/>
        </w:rPr>
        <w:t>w województwie pomorskim.</w:t>
      </w:r>
    </w:p>
    <w:p w:rsidR="00566F1E" w:rsidRDefault="00566F1E">
      <w:pPr>
        <w:pStyle w:val="NormalnyWeb1"/>
        <w:jc w:val="both"/>
        <w:rPr>
          <w:i/>
        </w:rPr>
      </w:pPr>
    </w:p>
    <w:p w:rsidR="00566F1E" w:rsidRDefault="00566F1E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§ 1.  Przyjmowanie dokumentów od kandydatów</w:t>
      </w:r>
    </w:p>
    <w:p w:rsidR="00566F1E" w:rsidRDefault="00566F1E">
      <w:pPr>
        <w:jc w:val="center"/>
        <w:rPr>
          <w:b/>
          <w:bCs/>
          <w:color w:val="000000"/>
          <w:sz w:val="28"/>
        </w:rPr>
      </w:pPr>
    </w:p>
    <w:p w:rsidR="00566F1E" w:rsidRDefault="00566F1E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>W celu przeprowadzenia postępowania rekrutacyjnego na rok szkolny 201</w:t>
      </w:r>
      <w:r w:rsidR="00C35C80">
        <w:rPr>
          <w:color w:val="000000"/>
          <w:sz w:val="24"/>
        </w:rPr>
        <w:t>8</w:t>
      </w:r>
      <w:r>
        <w:rPr>
          <w:color w:val="000000"/>
          <w:sz w:val="24"/>
        </w:rPr>
        <w:t>/201</w:t>
      </w:r>
      <w:r w:rsidR="00C35C80">
        <w:rPr>
          <w:color w:val="000000"/>
          <w:sz w:val="24"/>
        </w:rPr>
        <w:t>9</w:t>
      </w:r>
      <w:r>
        <w:rPr>
          <w:color w:val="000000"/>
          <w:sz w:val="24"/>
        </w:rPr>
        <w:t xml:space="preserve"> do </w:t>
      </w:r>
      <w:r w:rsidR="00671664">
        <w:rPr>
          <w:color w:val="000000"/>
          <w:sz w:val="24"/>
        </w:rPr>
        <w:t>Technikum Nr 1im. Noblistów Polskich w Zespole Szkół Ekonomicznych prowadzi się</w:t>
      </w:r>
      <w:r>
        <w:rPr>
          <w:color w:val="000000"/>
          <w:sz w:val="24"/>
        </w:rPr>
        <w:t xml:space="preserve"> scentralizowany elektroniczny nabór przez Internet</w:t>
      </w:r>
      <w:r w:rsidR="00671664">
        <w:rPr>
          <w:color w:val="000000"/>
          <w:sz w:val="24"/>
        </w:rPr>
        <w:t xml:space="preserve"> na stronach</w:t>
      </w:r>
      <w:r>
        <w:rPr>
          <w:color w:val="000000"/>
          <w:sz w:val="24"/>
        </w:rPr>
        <w:t xml:space="preserve">: </w:t>
      </w:r>
      <w:hyperlink r:id="rId8" w:history="1">
        <w:r w:rsidR="00671664" w:rsidRPr="00671664">
          <w:rPr>
            <w:rStyle w:val="Hipercze"/>
            <w:b/>
            <w:sz w:val="24"/>
          </w:rPr>
          <w:t>www.zse.com.pl</w:t>
        </w:r>
      </w:hyperlink>
      <w:r w:rsidR="00671664" w:rsidRPr="00671664">
        <w:rPr>
          <w:b/>
          <w:color w:val="000000"/>
          <w:sz w:val="24"/>
        </w:rPr>
        <w:t xml:space="preserve"> </w:t>
      </w:r>
      <w:hyperlink r:id="rId9" w:history="1">
        <w:r w:rsidRPr="00A33557">
          <w:rPr>
            <w:rStyle w:val="Hipercze"/>
            <w:b/>
            <w:color w:val="000000"/>
            <w:sz w:val="24"/>
            <w:szCs w:val="24"/>
          </w:rPr>
          <w:t>www.powiatstarogard.pl</w:t>
        </w:r>
      </w:hyperlink>
    </w:p>
    <w:p w:rsidR="00566F1E" w:rsidRDefault="00566F1E">
      <w:pPr>
        <w:ind w:left="340"/>
        <w:jc w:val="both"/>
        <w:rPr>
          <w:color w:val="000000"/>
          <w:sz w:val="24"/>
          <w:szCs w:val="24"/>
        </w:rPr>
      </w:pPr>
    </w:p>
    <w:p w:rsidR="00566F1E" w:rsidRDefault="00566F1E">
      <w:pPr>
        <w:numPr>
          <w:ilvl w:val="0"/>
          <w:numId w:val="2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Kandydaci do szkoły  mogą rejestrować się w systemie w:</w:t>
      </w:r>
    </w:p>
    <w:p w:rsidR="00566F1E" w:rsidRDefault="00566F1E" w:rsidP="004D42A4">
      <w:pPr>
        <w:numPr>
          <w:ilvl w:val="1"/>
          <w:numId w:val="12"/>
        </w:numPr>
        <w:tabs>
          <w:tab w:val="clear" w:pos="1440"/>
          <w:tab w:val="num" w:pos="426"/>
        </w:tabs>
        <w:ind w:left="0" w:right="284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>macierzystym gimnazjum,</w:t>
      </w:r>
    </w:p>
    <w:p w:rsidR="00566F1E" w:rsidRDefault="00566F1E" w:rsidP="004D42A4">
      <w:pPr>
        <w:numPr>
          <w:ilvl w:val="1"/>
          <w:numId w:val="12"/>
        </w:numPr>
        <w:tabs>
          <w:tab w:val="clear" w:pos="1440"/>
          <w:tab w:val="num" w:pos="426"/>
        </w:tabs>
        <w:ind w:hanging="1440"/>
        <w:jc w:val="both"/>
        <w:rPr>
          <w:color w:val="000000"/>
          <w:sz w:val="24"/>
        </w:rPr>
      </w:pPr>
      <w:r>
        <w:rPr>
          <w:color w:val="000000"/>
          <w:sz w:val="24"/>
        </w:rPr>
        <w:t>szkole ponadgimnazjalnej pierwszego wyboru,</w:t>
      </w:r>
    </w:p>
    <w:p w:rsidR="00566F1E" w:rsidRDefault="00671664" w:rsidP="004D42A4">
      <w:pPr>
        <w:numPr>
          <w:ilvl w:val="1"/>
          <w:numId w:val="12"/>
        </w:numPr>
        <w:tabs>
          <w:tab w:val="clear" w:pos="1440"/>
          <w:tab w:val="num" w:pos="426"/>
        </w:tabs>
        <w:ind w:left="426" w:right="180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>sekretariacie Zespołu Szkół Ekonomicznych</w:t>
      </w:r>
      <w:r w:rsidR="00566F1E">
        <w:rPr>
          <w:color w:val="000000"/>
          <w:sz w:val="24"/>
        </w:rPr>
        <w:t xml:space="preserve"> w Starogard</w:t>
      </w:r>
      <w:r>
        <w:rPr>
          <w:color w:val="000000"/>
          <w:sz w:val="24"/>
        </w:rPr>
        <w:t>zie Gdańskim , ul. Sobieskiego 6</w:t>
      </w:r>
      <w:r w:rsidR="00566F1E">
        <w:rPr>
          <w:color w:val="000000"/>
          <w:sz w:val="24"/>
        </w:rPr>
        <w:t>,</w:t>
      </w:r>
    </w:p>
    <w:p w:rsidR="00566F1E" w:rsidRDefault="00566F1E" w:rsidP="004D42A4">
      <w:pPr>
        <w:numPr>
          <w:ilvl w:val="1"/>
          <w:numId w:val="12"/>
        </w:numPr>
        <w:tabs>
          <w:tab w:val="clear" w:pos="1440"/>
          <w:tab w:val="num" w:pos="426"/>
        </w:tabs>
        <w:ind w:left="426" w:right="284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>dowolnym innym miejscu, które dy</w:t>
      </w:r>
      <w:r w:rsidR="00A33557">
        <w:rPr>
          <w:color w:val="000000"/>
          <w:sz w:val="24"/>
        </w:rPr>
        <w:t>sponuje dostępem do Internetu (</w:t>
      </w:r>
      <w:r>
        <w:rPr>
          <w:color w:val="000000"/>
          <w:sz w:val="24"/>
        </w:rPr>
        <w:t>np. w domu, kawiarence internetowej).</w:t>
      </w:r>
    </w:p>
    <w:p w:rsidR="00566F1E" w:rsidRDefault="00566F1E">
      <w:pPr>
        <w:ind w:left="780"/>
        <w:jc w:val="both"/>
        <w:rPr>
          <w:color w:val="000000"/>
          <w:sz w:val="24"/>
        </w:rPr>
      </w:pPr>
    </w:p>
    <w:p w:rsidR="00566F1E" w:rsidRDefault="00566F1E">
      <w:pPr>
        <w:numPr>
          <w:ilvl w:val="0"/>
          <w:numId w:val="2"/>
        </w:numPr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W celu przeprowadzenia postępowania rekrutacyjnego na rok szkolny 201</w:t>
      </w:r>
      <w:r w:rsidR="00E857C9">
        <w:rPr>
          <w:color w:val="000000"/>
          <w:sz w:val="24"/>
        </w:rPr>
        <w:t>8</w:t>
      </w:r>
      <w:r>
        <w:rPr>
          <w:color w:val="000000"/>
          <w:sz w:val="24"/>
        </w:rPr>
        <w:t>/201</w:t>
      </w:r>
      <w:r w:rsidR="00E857C9">
        <w:rPr>
          <w:color w:val="000000"/>
          <w:sz w:val="24"/>
        </w:rPr>
        <w:t>9</w:t>
      </w:r>
      <w:r>
        <w:rPr>
          <w:color w:val="000000"/>
          <w:sz w:val="24"/>
        </w:rPr>
        <w:t xml:space="preserve"> do szkół ponadgimnazjalnych rozpoczną  działalność:</w:t>
      </w:r>
    </w:p>
    <w:p w:rsidR="00566F1E" w:rsidRDefault="00671664">
      <w:pPr>
        <w:numPr>
          <w:ilvl w:val="0"/>
          <w:numId w:val="9"/>
        </w:num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Szkolny Punkty Informacyjny</w:t>
      </w:r>
      <w:r w:rsidR="00566F1E">
        <w:rPr>
          <w:bCs/>
          <w:color w:val="000000"/>
          <w:sz w:val="24"/>
        </w:rPr>
        <w:t xml:space="preserve">, </w:t>
      </w:r>
      <w:r>
        <w:rPr>
          <w:color w:val="000000"/>
          <w:sz w:val="24"/>
        </w:rPr>
        <w:t>mieszczące się w budynku Zespołu Szkół Ekonomicznych, w którym</w:t>
      </w:r>
      <w:r w:rsidR="00566F1E">
        <w:rPr>
          <w:color w:val="000000"/>
          <w:sz w:val="24"/>
        </w:rPr>
        <w:t xml:space="preserve"> można uzyskać informacje związane z rekrutacją, a także składać podania o przyjęcie do szkoły,</w:t>
      </w:r>
    </w:p>
    <w:p w:rsidR="00566F1E" w:rsidRDefault="00566F1E">
      <w:pPr>
        <w:numPr>
          <w:ilvl w:val="0"/>
          <w:numId w:val="9"/>
        </w:num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Powiatowy Punkt Informacyjny </w:t>
      </w:r>
      <w:r>
        <w:rPr>
          <w:bCs/>
          <w:color w:val="000000"/>
          <w:sz w:val="24"/>
        </w:rPr>
        <w:t xml:space="preserve">z siedzibą w budynku Starostwa Powiatowego </w:t>
      </w:r>
      <w:r w:rsidR="002B2AC9">
        <w:rPr>
          <w:bCs/>
          <w:color w:val="000000"/>
          <w:sz w:val="24"/>
        </w:rPr>
        <w:br/>
      </w:r>
      <w:r>
        <w:rPr>
          <w:bCs/>
          <w:color w:val="000000"/>
          <w:sz w:val="24"/>
        </w:rPr>
        <w:t xml:space="preserve">w Starogardzie Gd. </w:t>
      </w:r>
      <w:r w:rsidR="002B2AC9">
        <w:rPr>
          <w:bCs/>
          <w:color w:val="000000"/>
          <w:sz w:val="24"/>
        </w:rPr>
        <w:t>U</w:t>
      </w:r>
      <w:r>
        <w:rPr>
          <w:bCs/>
          <w:color w:val="000000"/>
          <w:sz w:val="24"/>
        </w:rPr>
        <w:t>l. Kościuszki 17</w:t>
      </w:r>
      <w:r w:rsidR="00A33557">
        <w:rPr>
          <w:b/>
          <w:color w:val="000000"/>
          <w:sz w:val="24"/>
        </w:rPr>
        <w:t>, tel. 58</w:t>
      </w:r>
      <w:r>
        <w:rPr>
          <w:b/>
          <w:color w:val="000000"/>
          <w:sz w:val="24"/>
        </w:rPr>
        <w:t xml:space="preserve"> 76 73 576</w:t>
      </w:r>
      <w:r>
        <w:rPr>
          <w:bCs/>
          <w:color w:val="000000"/>
          <w:sz w:val="24"/>
        </w:rPr>
        <w:t>, koordynujący rekrutację.</w:t>
      </w:r>
    </w:p>
    <w:p w:rsidR="00566F1E" w:rsidRDefault="00566F1E">
      <w:pPr>
        <w:numPr>
          <w:ilvl w:val="0"/>
          <w:numId w:val="2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Aktualne informacje dotyczące terminów składania dokumentów, warunków przyjęć i wyników rekrutacji oraz informacje o wolnych miejscach będą zamieszczane na wyodrębniony</w:t>
      </w:r>
      <w:r w:rsidR="00671664">
        <w:rPr>
          <w:color w:val="000000"/>
          <w:sz w:val="24"/>
        </w:rPr>
        <w:t>ch tablicach ogłoszeń w szkole</w:t>
      </w:r>
      <w:r>
        <w:rPr>
          <w:color w:val="000000"/>
          <w:sz w:val="24"/>
        </w:rPr>
        <w:t>.</w:t>
      </w:r>
    </w:p>
    <w:p w:rsidR="00566F1E" w:rsidRDefault="00566F1E">
      <w:pPr>
        <w:numPr>
          <w:ilvl w:val="0"/>
          <w:numId w:val="2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Kandydaci, składając podania do szkoły, posługują się </w:t>
      </w:r>
      <w:r>
        <w:rPr>
          <w:b/>
          <w:color w:val="000000"/>
          <w:sz w:val="24"/>
        </w:rPr>
        <w:t>trzema kopiami świadectwa ukończenia gimnazjum</w:t>
      </w:r>
      <w:r>
        <w:rPr>
          <w:color w:val="000000"/>
          <w:sz w:val="24"/>
        </w:rPr>
        <w:t xml:space="preserve"> i </w:t>
      </w:r>
      <w:r>
        <w:rPr>
          <w:b/>
          <w:color w:val="000000"/>
          <w:sz w:val="24"/>
        </w:rPr>
        <w:t xml:space="preserve">trzema kopiami zaświadczenia o szczegółowych wynikach egzaminu gimnazjalnego </w:t>
      </w:r>
      <w:r>
        <w:rPr>
          <w:color w:val="000000"/>
          <w:sz w:val="24"/>
          <w:u w:val="single"/>
        </w:rPr>
        <w:t>poświadczonymi przez dyrektora gimnazjum</w:t>
      </w:r>
      <w:r>
        <w:rPr>
          <w:color w:val="000000"/>
          <w:sz w:val="24"/>
        </w:rPr>
        <w:t xml:space="preserve">, które kandydat </w:t>
      </w:r>
      <w:r>
        <w:rPr>
          <w:color w:val="000000"/>
          <w:sz w:val="24"/>
        </w:rPr>
        <w:lastRenderedPageBreak/>
        <w:t>ukończył. Oryginały tych dokumentów kandydat składa w terminie, o którym mowa w § 3 ust. 1 pkt. 2 lub  § 3 ust. 1 pkt. 5.</w:t>
      </w:r>
    </w:p>
    <w:p w:rsidR="00566F1E" w:rsidRDefault="00566F1E" w:rsidP="002B2AC9">
      <w:pPr>
        <w:numPr>
          <w:ilvl w:val="0"/>
          <w:numId w:val="2"/>
        </w:numPr>
        <w:jc w:val="both"/>
        <w:rPr>
          <w:bCs/>
          <w:color w:val="000000"/>
          <w:sz w:val="24"/>
        </w:rPr>
      </w:pPr>
      <w:r>
        <w:rPr>
          <w:color w:val="000000"/>
          <w:sz w:val="24"/>
        </w:rPr>
        <w:t xml:space="preserve">W okresie rekrutacji </w:t>
      </w:r>
      <w:r>
        <w:rPr>
          <w:color w:val="000000"/>
          <w:sz w:val="24"/>
          <w:szCs w:val="24"/>
        </w:rPr>
        <w:t xml:space="preserve">kandydaci do szkół ponadgimnazjalnych prowadzonych przez Powiat Starogardzki wybierają na stronie internetowej Systemu Elektronicznego Naboru szkoły </w:t>
      </w:r>
      <w:r w:rsidR="002B2AC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i klasy, do których chcą być przyjęci:</w:t>
      </w:r>
    </w:p>
    <w:p w:rsidR="00566F1E" w:rsidRDefault="00566F1E">
      <w:pPr>
        <w:pStyle w:val="Akapitzlist1"/>
        <w:numPr>
          <w:ilvl w:val="0"/>
          <w:numId w:val="14"/>
        </w:numPr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Kandydat może wybrać maksymalnie </w:t>
      </w:r>
      <w:r>
        <w:rPr>
          <w:b/>
          <w:bCs/>
          <w:color w:val="000000"/>
          <w:sz w:val="24"/>
        </w:rPr>
        <w:t>trzy szkoły</w:t>
      </w:r>
      <w:r>
        <w:rPr>
          <w:bCs/>
          <w:color w:val="000000"/>
          <w:sz w:val="24"/>
        </w:rPr>
        <w:t>,</w:t>
      </w:r>
    </w:p>
    <w:p w:rsidR="00566F1E" w:rsidRDefault="00566F1E">
      <w:pPr>
        <w:pStyle w:val="Akapitzlist1"/>
        <w:numPr>
          <w:ilvl w:val="0"/>
          <w:numId w:val="14"/>
        </w:numPr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Kandydat może wybrać dowolną liczbę klas </w:t>
      </w:r>
      <w:r>
        <w:rPr>
          <w:b/>
          <w:bCs/>
          <w:color w:val="000000"/>
          <w:sz w:val="24"/>
        </w:rPr>
        <w:t>w każdej z wybranych trzech szkół,</w:t>
      </w:r>
    </w:p>
    <w:p w:rsidR="00566F1E" w:rsidRDefault="00566F1E">
      <w:pPr>
        <w:pStyle w:val="Akapitzlist1"/>
        <w:numPr>
          <w:ilvl w:val="0"/>
          <w:numId w:val="14"/>
        </w:numPr>
        <w:rPr>
          <w:color w:val="000000"/>
          <w:sz w:val="24"/>
          <w:szCs w:val="24"/>
        </w:rPr>
      </w:pPr>
      <w:r>
        <w:rPr>
          <w:bCs/>
          <w:color w:val="000000"/>
          <w:sz w:val="24"/>
        </w:rPr>
        <w:t xml:space="preserve">Kandydat ustala kolejność wybranych klas, klasa wybrana jako pierwsza jest ta, na której kandydatowi najbardziej zależy. Ostatnia z zaznaczonych to ta, na której kandydatowi najmniej zależy. Są to tzw. </w:t>
      </w:r>
      <w:r>
        <w:rPr>
          <w:b/>
          <w:bCs/>
          <w:color w:val="000000"/>
          <w:sz w:val="24"/>
        </w:rPr>
        <w:t>preferencje kandydata</w:t>
      </w:r>
      <w:r>
        <w:rPr>
          <w:bCs/>
          <w:color w:val="000000"/>
          <w:sz w:val="24"/>
        </w:rPr>
        <w:t xml:space="preserve">. Szkoła, prowadząca klasę wybraną jako pierwszą jest traktowana jako </w:t>
      </w:r>
      <w:r>
        <w:rPr>
          <w:b/>
          <w:bCs/>
          <w:color w:val="000000"/>
          <w:sz w:val="24"/>
        </w:rPr>
        <w:t>szkoła pierwszego wyboru.</w:t>
      </w:r>
    </w:p>
    <w:p w:rsidR="00566F1E" w:rsidRDefault="00566F1E" w:rsidP="002B2AC9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systemie rekrutacji elektronicznej kandydat posługuje się kopią świadectwa ukończenia gimnazjum i kopią zaświadczenia o szczegółowych wynikach egzaminu gimnazjalnego opatrzonymi numerem "1". Na życzenie ucznia lub jego rodzica (prawnego opiekuna) dyrektor gimnazjum zobowiązany jest wydać pozostałe kopie obu ww. dokumentów opatrzone odpowiednio numerami "2" i "3", które mogą być wykorzystane w rekrutacji poza systemem elektronicznym.</w:t>
      </w:r>
    </w:p>
    <w:p w:rsidR="00566F1E" w:rsidRDefault="00566F1E" w:rsidP="002B2AC9">
      <w:pPr>
        <w:numPr>
          <w:ilvl w:val="0"/>
          <w:numId w:val="2"/>
        </w:numPr>
        <w:jc w:val="both"/>
        <w:rPr>
          <w:b/>
          <w:color w:val="000000"/>
          <w:sz w:val="24"/>
        </w:rPr>
      </w:pPr>
      <w:r>
        <w:rPr>
          <w:color w:val="000000"/>
          <w:sz w:val="24"/>
          <w:szCs w:val="24"/>
        </w:rPr>
        <w:t xml:space="preserve">Po wyborze szkół Kandydaci ubiegający się o przyjecie do szkół ponadgimnazjalnych, biorących udział w elektronicznym naborze, składają w terminie rekrutacji w pierwszej </w:t>
      </w:r>
      <w:r w:rsidR="002B2AC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z wybranych szkół</w:t>
      </w:r>
      <w:r>
        <w:rPr>
          <w:color w:val="000000"/>
          <w:sz w:val="24"/>
        </w:rPr>
        <w:t>:</w:t>
      </w:r>
    </w:p>
    <w:p w:rsidR="00566F1E" w:rsidRDefault="00566F1E">
      <w:pPr>
        <w:numPr>
          <w:ilvl w:val="0"/>
          <w:numId w:val="5"/>
        </w:num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wniosek o przyjęcie do szkoły wydrukowany z Systemu Elektronicznego Naboru </w:t>
      </w:r>
      <w:r>
        <w:rPr>
          <w:color w:val="000000"/>
          <w:sz w:val="24"/>
        </w:rPr>
        <w:t>podpisany przez rodziców, do szkoły branżowej I stopnia dodatkowo kwestionariusz zawierający zaświadczenie od pracodawcy o zamiarze zawarcia umowy o pracę;</w:t>
      </w:r>
    </w:p>
    <w:p w:rsidR="00566F1E" w:rsidRDefault="00566F1E">
      <w:pPr>
        <w:numPr>
          <w:ilvl w:val="0"/>
          <w:numId w:val="5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świadectwo ukończenia gimnazjum lub poświadczoną kopię świadectwa ukończenia gimnazjum opatrzoną nr </w:t>
      </w:r>
      <w:r>
        <w:rPr>
          <w:color w:val="000000"/>
          <w:sz w:val="24"/>
          <w:szCs w:val="24"/>
        </w:rPr>
        <w:t>"1"</w:t>
      </w:r>
      <w:r>
        <w:rPr>
          <w:color w:val="000000"/>
          <w:sz w:val="24"/>
        </w:rPr>
        <w:t xml:space="preserve">, </w:t>
      </w:r>
    </w:p>
    <w:p w:rsidR="00566F1E" w:rsidRDefault="00566F1E">
      <w:pPr>
        <w:numPr>
          <w:ilvl w:val="0"/>
          <w:numId w:val="5"/>
        </w:numPr>
        <w:rPr>
          <w:color w:val="000000"/>
          <w:sz w:val="24"/>
        </w:rPr>
      </w:pPr>
      <w:r>
        <w:rPr>
          <w:color w:val="000000"/>
          <w:sz w:val="24"/>
        </w:rPr>
        <w:t>zaświadczenie o wynikach egzaminu gimnazjalnego lub poświadczoną kopię zaświadczenia</w:t>
      </w:r>
      <w:r w:rsidR="009D387D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 wynikach egzaminu gimnazjalnego opatrzoną nr </w:t>
      </w:r>
      <w:r>
        <w:rPr>
          <w:color w:val="000000"/>
          <w:sz w:val="24"/>
          <w:szCs w:val="24"/>
        </w:rPr>
        <w:t>"1"</w:t>
      </w:r>
      <w:r>
        <w:rPr>
          <w:color w:val="000000"/>
          <w:sz w:val="24"/>
        </w:rPr>
        <w:t xml:space="preserve">, </w:t>
      </w:r>
    </w:p>
    <w:p w:rsidR="00566F1E" w:rsidRDefault="00566F1E">
      <w:pPr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zaświadczenie </w:t>
      </w:r>
      <w:r>
        <w:rPr>
          <w:color w:val="000000"/>
          <w:sz w:val="24"/>
          <w:szCs w:val="24"/>
        </w:rPr>
        <w:t>o uzyskaniu tytułu laureata lub finalisty olimpiad lub konkursów, o których mowa w § 2 ust 2, pkt 3;</w:t>
      </w:r>
    </w:p>
    <w:p w:rsidR="00566F1E" w:rsidRDefault="00566F1E">
      <w:pPr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opinię wydaną przez publiczną poradnię psychologiczno- pedagogiczną,w tym publiczną poradnię specjalistyczną , w sprawie pierwszeństwa w przyjęciu ucznia z problemami zdrowotnymi ,</w:t>
      </w:r>
    </w:p>
    <w:p w:rsidR="00566F1E" w:rsidRDefault="00566F1E">
      <w:pPr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dokumenty potwierdzające spełnienie kryteriów, o których mowa w § 2 ust 5, pkt 1-7 </w:t>
      </w:r>
    </w:p>
    <w:p w:rsidR="00566F1E" w:rsidRDefault="00566F1E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jeśli komisja rekrutacyjna ma wziąć pod uwagę spełnianie danego kryterium).</w:t>
      </w:r>
    </w:p>
    <w:p w:rsidR="00566F1E" w:rsidRDefault="00566F1E">
      <w:pPr>
        <w:numPr>
          <w:ilvl w:val="0"/>
          <w:numId w:val="2"/>
        </w:numPr>
        <w:spacing w:before="100" w:after="28"/>
        <w:jc w:val="both"/>
        <w:rPr>
          <w:color w:val="000000"/>
          <w:sz w:val="24"/>
        </w:rPr>
      </w:pPr>
      <w:r>
        <w:rPr>
          <w:color w:val="000000"/>
          <w:sz w:val="24"/>
          <w:szCs w:val="24"/>
        </w:rPr>
        <w:t xml:space="preserve">Oryginał świadectwa ukończenia gimnazjum wraz z oryginałem zaświadczenia o szczegółowych wynikach egzaminu gimnazjalnego należy złożyć w wybranej szkole, w której uczeń potwierdza wolę podjęcia nauki. </w:t>
      </w:r>
    </w:p>
    <w:p w:rsidR="00566F1E" w:rsidRDefault="00566F1E">
      <w:pPr>
        <w:pStyle w:val="Akapitzlist1"/>
        <w:numPr>
          <w:ilvl w:val="0"/>
          <w:numId w:val="2"/>
        </w:numPr>
        <w:rPr>
          <w:color w:val="000000"/>
          <w:sz w:val="24"/>
        </w:rPr>
      </w:pPr>
      <w:r>
        <w:rPr>
          <w:color w:val="000000"/>
          <w:sz w:val="24"/>
        </w:rPr>
        <w:t>Do oryginałów dokumentów należy dołączyć:</w:t>
      </w:r>
    </w:p>
    <w:p w:rsidR="00566F1E" w:rsidRDefault="00566F1E">
      <w:pPr>
        <w:numPr>
          <w:ilvl w:val="0"/>
          <w:numId w:val="13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</w:rPr>
        <w:t>dwie fotografie,</w:t>
      </w:r>
    </w:p>
    <w:p w:rsidR="00566F1E" w:rsidRDefault="00566F1E">
      <w:pPr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kartę informacyjną kandydata (zał. 1).</w:t>
      </w:r>
    </w:p>
    <w:p w:rsidR="00AA1A01" w:rsidRPr="00104CD6" w:rsidRDefault="00566F1E" w:rsidP="00AA1A01">
      <w:pPr>
        <w:pStyle w:val="Akapitzlist1"/>
        <w:numPr>
          <w:ilvl w:val="0"/>
          <w:numId w:val="2"/>
        </w:numPr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Warunkiem  rozpoczęcia nauki zawodu  w technikum jest dostarczenie orzeczenia o braku przeciwwskazań zdrowotnych do podjęcia praktycznej nauki zawodu wystawionego przez lekarza medycyny pracy na podstawie skierowania otrzymanego ze szkoły , do której uczeń się rekrutuje- w </w:t>
      </w:r>
      <w:r w:rsidRPr="00AA1A01">
        <w:rPr>
          <w:sz w:val="24"/>
          <w:szCs w:val="24"/>
        </w:rPr>
        <w:t>przypadku technikum</w:t>
      </w:r>
      <w:r w:rsidR="00AA1A01" w:rsidRPr="00AA1A01">
        <w:rPr>
          <w:sz w:val="24"/>
          <w:szCs w:val="24"/>
        </w:rPr>
        <w:t>,</w:t>
      </w:r>
      <w:r w:rsidRPr="00AA1A01">
        <w:rPr>
          <w:sz w:val="24"/>
          <w:szCs w:val="24"/>
        </w:rPr>
        <w:t xml:space="preserve"> </w:t>
      </w:r>
      <w:r w:rsidR="00AA1A01" w:rsidRPr="00AA1A01">
        <w:rPr>
          <w:i/>
          <w:sz w:val="24"/>
          <w:szCs w:val="24"/>
        </w:rPr>
        <w:t xml:space="preserve">w przypadku Branżowej Szkoły I stopnia zaświadczenie od pracodawcy o zamiarze zawarcia umowy o pracę. </w:t>
      </w:r>
    </w:p>
    <w:p w:rsidR="00566F1E" w:rsidRDefault="00566F1E" w:rsidP="00AA1A01">
      <w:pPr>
        <w:pStyle w:val="Akapitzlist1"/>
        <w:ind w:left="340"/>
        <w:jc w:val="both"/>
        <w:rPr>
          <w:b/>
          <w:color w:val="000000"/>
          <w:sz w:val="24"/>
          <w:szCs w:val="24"/>
        </w:rPr>
      </w:pPr>
    </w:p>
    <w:p w:rsidR="00566F1E" w:rsidRDefault="00566F1E">
      <w:pPr>
        <w:jc w:val="center"/>
        <w:rPr>
          <w:color w:val="000000"/>
          <w:sz w:val="24"/>
        </w:rPr>
      </w:pPr>
      <w:r>
        <w:rPr>
          <w:b/>
          <w:bCs/>
          <w:color w:val="000000"/>
          <w:sz w:val="28"/>
        </w:rPr>
        <w:t>§ 2.  Postępowanie kwalifikacyjne</w:t>
      </w:r>
    </w:p>
    <w:p w:rsidR="00566F1E" w:rsidRDefault="00566F1E">
      <w:pPr>
        <w:jc w:val="center"/>
        <w:rPr>
          <w:color w:val="000000"/>
          <w:sz w:val="24"/>
        </w:rPr>
      </w:pPr>
    </w:p>
    <w:p w:rsidR="00AA1A01" w:rsidRPr="00AA1A01" w:rsidRDefault="00566F1E" w:rsidP="00AA1A01">
      <w:pPr>
        <w:numPr>
          <w:ilvl w:val="1"/>
          <w:numId w:val="6"/>
        </w:numPr>
        <w:jc w:val="both"/>
        <w:rPr>
          <w:sz w:val="24"/>
        </w:rPr>
      </w:pPr>
      <w:r>
        <w:rPr>
          <w:color w:val="000000"/>
          <w:sz w:val="24"/>
        </w:rPr>
        <w:t>Warunkiem przyjęcia do klasy pierwszej szkoły  jest ukończenie szkoły gimnazjalnej publicznej lub szkoły gimnazjalnej niepublicznej o uprawnieniach szkoły publicznej – stanowiącej podstawę programową do kontynuowania nauki</w:t>
      </w:r>
      <w:r w:rsidR="00AA1A01">
        <w:rPr>
          <w:color w:val="000000"/>
          <w:sz w:val="24"/>
        </w:rPr>
        <w:t>.</w:t>
      </w:r>
      <w:r w:rsidR="00AA1A01" w:rsidRPr="00AA1A01">
        <w:rPr>
          <w:i/>
          <w:color w:val="FF0000"/>
          <w:sz w:val="24"/>
        </w:rPr>
        <w:t xml:space="preserve"> </w:t>
      </w:r>
      <w:r w:rsidR="00AA1A01" w:rsidRPr="00AA1A01">
        <w:rPr>
          <w:sz w:val="24"/>
        </w:rPr>
        <w:t xml:space="preserve">Kandydaci ubiegający się </w:t>
      </w:r>
      <w:r w:rsidR="002B2AC9">
        <w:rPr>
          <w:sz w:val="24"/>
        </w:rPr>
        <w:br/>
      </w:r>
      <w:r w:rsidR="00AA1A01" w:rsidRPr="00AA1A01">
        <w:rPr>
          <w:sz w:val="24"/>
        </w:rPr>
        <w:t>o przyjęcie do szkoły ponadgimnazjalnej prowadzącej kształcenie zawodowe musza spełnić wymagania zdrowotne określone dla danego zawodu.</w:t>
      </w:r>
    </w:p>
    <w:p w:rsidR="00566F1E" w:rsidRPr="00AA1A01" w:rsidRDefault="00566F1E" w:rsidP="00AA1A01">
      <w:pPr>
        <w:ind w:left="340"/>
        <w:jc w:val="both"/>
        <w:rPr>
          <w:color w:val="000000"/>
          <w:sz w:val="24"/>
        </w:rPr>
      </w:pPr>
    </w:p>
    <w:p w:rsidR="007A237F" w:rsidRPr="007A237F" w:rsidRDefault="00566F1E" w:rsidP="00B93C23">
      <w:pPr>
        <w:numPr>
          <w:ilvl w:val="1"/>
          <w:numId w:val="6"/>
        </w:numPr>
        <w:rPr>
          <w:b/>
          <w:bCs/>
          <w:color w:val="000000"/>
          <w:sz w:val="24"/>
          <w:szCs w:val="24"/>
        </w:rPr>
      </w:pPr>
      <w:r w:rsidRPr="00B93C23">
        <w:rPr>
          <w:bCs/>
          <w:color w:val="000000"/>
          <w:sz w:val="24"/>
        </w:rPr>
        <w:t>O</w:t>
      </w:r>
      <w:r>
        <w:rPr>
          <w:b/>
          <w:bCs/>
          <w:color w:val="000000"/>
          <w:sz w:val="24"/>
        </w:rPr>
        <w:t xml:space="preserve"> </w:t>
      </w:r>
      <w:r w:rsidRPr="00B93C23">
        <w:rPr>
          <w:bCs/>
          <w:color w:val="000000"/>
          <w:sz w:val="24"/>
        </w:rPr>
        <w:t>przyjęciu</w:t>
      </w:r>
      <w:r>
        <w:rPr>
          <w:color w:val="000000"/>
          <w:sz w:val="24"/>
        </w:rPr>
        <w:t xml:space="preserve"> kandydata do klasy pierwszej szkoły ponadgimnazjalnej dla młodzieży, </w:t>
      </w:r>
      <w:r>
        <w:rPr>
          <w:bCs/>
          <w:color w:val="000000"/>
          <w:sz w:val="24"/>
        </w:rPr>
        <w:t>decyduje suma punktów, możliwych do uzyskania w procesie rekrutacyjnym– maksymalnie</w:t>
      </w:r>
      <w:r>
        <w:rPr>
          <w:b/>
          <w:bCs/>
          <w:color w:val="000000"/>
          <w:sz w:val="24"/>
        </w:rPr>
        <w:t xml:space="preserve"> 200, </w:t>
      </w:r>
    </w:p>
    <w:p w:rsidR="007A237F" w:rsidRDefault="007A237F" w:rsidP="007A237F">
      <w:pPr>
        <w:pStyle w:val="Akapitzlist"/>
        <w:rPr>
          <w:bCs/>
          <w:color w:val="000000"/>
          <w:sz w:val="24"/>
        </w:rPr>
      </w:pPr>
    </w:p>
    <w:p w:rsidR="00566F1E" w:rsidRDefault="00566F1E" w:rsidP="007A237F">
      <w:pPr>
        <w:ind w:left="340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</w:rPr>
        <w:t>w tym:</w:t>
      </w:r>
    </w:p>
    <w:p w:rsidR="00566F1E" w:rsidRDefault="00566F1E">
      <w:pPr>
        <w:numPr>
          <w:ilvl w:val="0"/>
          <w:numId w:val="11"/>
        </w:numPr>
        <w:rPr>
          <w:color w:val="000000"/>
          <w:sz w:val="24"/>
        </w:rPr>
      </w:pPr>
      <w:r>
        <w:rPr>
          <w:b/>
          <w:bCs/>
          <w:color w:val="000000"/>
          <w:sz w:val="24"/>
          <w:szCs w:val="24"/>
        </w:rPr>
        <w:t>100 punktów</w:t>
      </w:r>
      <w:r>
        <w:rPr>
          <w:color w:val="000000"/>
          <w:sz w:val="24"/>
          <w:szCs w:val="24"/>
        </w:rPr>
        <w:t xml:space="preserve"> - punkty uzyskane w wyniku egzaminu gimnazjalnego zawarte w zaświadczeniu o szczegółowych wynikach egzaminu. Wyniki egzaminu gimnazjalnego wyrażone w skali procentowej dla zadań z zakresu: język polski, historia i wiedza o społeczeństwie, matematyka, przedmioty przyrodnicze (biologia, geografia, fizyka, chemia), język obcy nowożytny na poziomie podstawowym, przelicza się na punkty według zasady: wynik procentowy z ww. zakresów mnożony przez </w:t>
      </w:r>
      <w:r>
        <w:rPr>
          <w:b/>
          <w:color w:val="000000"/>
          <w:sz w:val="24"/>
          <w:szCs w:val="24"/>
        </w:rPr>
        <w:t>0,2 pkt.</w:t>
      </w:r>
    </w:p>
    <w:p w:rsidR="00566F1E" w:rsidRDefault="00566F1E">
      <w:pPr>
        <w:numPr>
          <w:ilvl w:val="0"/>
          <w:numId w:val="11"/>
        </w:numPr>
        <w:rPr>
          <w:b/>
          <w:bCs/>
          <w:color w:val="000000"/>
          <w:sz w:val="24"/>
        </w:rPr>
      </w:pPr>
      <w:r>
        <w:rPr>
          <w:color w:val="000000"/>
          <w:sz w:val="24"/>
        </w:rPr>
        <w:t xml:space="preserve">pochodzących z przeliczenia ocen uzyskanych na świadectwie ukończenia gimnazjum </w:t>
      </w:r>
      <w:r w:rsidR="002B2AC9">
        <w:rPr>
          <w:color w:val="000000"/>
          <w:sz w:val="24"/>
        </w:rPr>
        <w:br/>
      </w:r>
      <w:r>
        <w:rPr>
          <w:color w:val="000000"/>
          <w:sz w:val="24"/>
        </w:rPr>
        <w:t xml:space="preserve">z czterech przedmiotów (maksymalnie można uzyskać </w:t>
      </w:r>
      <w:r>
        <w:rPr>
          <w:b/>
          <w:color w:val="000000"/>
          <w:sz w:val="24"/>
        </w:rPr>
        <w:t xml:space="preserve">72 </w:t>
      </w:r>
      <w:r>
        <w:rPr>
          <w:b/>
          <w:bCs/>
          <w:color w:val="000000"/>
          <w:sz w:val="24"/>
        </w:rPr>
        <w:t>punkty)</w:t>
      </w:r>
      <w:r>
        <w:rPr>
          <w:color w:val="000000"/>
          <w:sz w:val="24"/>
        </w:rPr>
        <w:t>. Pod uwagę brane są przedmioty:</w:t>
      </w:r>
    </w:p>
    <w:p w:rsidR="00566F1E" w:rsidRDefault="00566F1E">
      <w:pPr>
        <w:numPr>
          <w:ilvl w:val="1"/>
          <w:numId w:val="4"/>
        </w:numPr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język polski; </w:t>
      </w:r>
    </w:p>
    <w:p w:rsidR="00566F1E" w:rsidRDefault="00566F1E">
      <w:pPr>
        <w:numPr>
          <w:ilvl w:val="1"/>
          <w:numId w:val="4"/>
        </w:numPr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matematyka;</w:t>
      </w:r>
    </w:p>
    <w:p w:rsidR="00566F1E" w:rsidRDefault="00566F1E">
      <w:pPr>
        <w:numPr>
          <w:ilvl w:val="1"/>
          <w:numId w:val="4"/>
        </w:num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</w:rPr>
        <w:t>język angielski</w:t>
      </w:r>
      <w:r>
        <w:rPr>
          <w:color w:val="000000"/>
          <w:sz w:val="24"/>
        </w:rPr>
        <w:t>;</w:t>
      </w:r>
    </w:p>
    <w:p w:rsidR="00566F1E" w:rsidRDefault="00566F1E">
      <w:pPr>
        <w:numPr>
          <w:ilvl w:val="1"/>
          <w:numId w:val="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czwarty przedmiot w zależności od wybranej klasy.</w:t>
      </w:r>
    </w:p>
    <w:p w:rsidR="00566F1E" w:rsidRDefault="00566F1E">
      <w:pPr>
        <w:ind w:left="1021"/>
        <w:jc w:val="both"/>
        <w:rPr>
          <w:color w:val="000000"/>
          <w:sz w:val="24"/>
          <w:szCs w:val="24"/>
        </w:rPr>
      </w:pPr>
    </w:p>
    <w:tbl>
      <w:tblPr>
        <w:tblW w:w="96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8"/>
        <w:gridCol w:w="1564"/>
        <w:gridCol w:w="1571"/>
        <w:gridCol w:w="1734"/>
        <w:gridCol w:w="1833"/>
      </w:tblGrid>
      <w:tr w:rsidR="002B2AC9" w:rsidRPr="002B2AC9" w:rsidTr="002B2AC9">
        <w:trPr>
          <w:tblCellSpacing w:w="15" w:type="dxa"/>
        </w:trPr>
        <w:tc>
          <w:tcPr>
            <w:tcW w:w="2940" w:type="dxa"/>
            <w:shd w:val="clear" w:color="auto" w:fill="FFFF00"/>
            <w:vAlign w:val="center"/>
            <w:hideMark/>
          </w:tcPr>
          <w:p w:rsidR="002B2AC9" w:rsidRPr="002B2AC9" w:rsidRDefault="002B2AC9" w:rsidP="002B2AC9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2B2AC9">
              <w:rPr>
                <w:b/>
                <w:bCs/>
                <w:sz w:val="24"/>
                <w:szCs w:val="24"/>
                <w:lang w:eastAsia="pl-PL"/>
              </w:rPr>
              <w:t xml:space="preserve">zawód </w:t>
            </w:r>
          </w:p>
        </w:tc>
        <w:tc>
          <w:tcPr>
            <w:tcW w:w="1560" w:type="dxa"/>
            <w:shd w:val="clear" w:color="auto" w:fill="FFFF00"/>
            <w:vAlign w:val="center"/>
            <w:hideMark/>
          </w:tcPr>
          <w:p w:rsidR="002B2AC9" w:rsidRPr="002B2AC9" w:rsidRDefault="002B2AC9" w:rsidP="002B2AC9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2B2AC9">
              <w:rPr>
                <w:b/>
                <w:bCs/>
                <w:sz w:val="24"/>
                <w:szCs w:val="24"/>
                <w:lang w:eastAsia="pl-PL"/>
              </w:rPr>
              <w:t xml:space="preserve">1 przedmiot </w:t>
            </w:r>
          </w:p>
        </w:tc>
        <w:tc>
          <w:tcPr>
            <w:tcW w:w="1560" w:type="dxa"/>
            <w:shd w:val="clear" w:color="auto" w:fill="FFFF00"/>
            <w:vAlign w:val="center"/>
            <w:hideMark/>
          </w:tcPr>
          <w:p w:rsidR="002B2AC9" w:rsidRPr="002B2AC9" w:rsidRDefault="002B2AC9" w:rsidP="002B2AC9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2B2AC9">
              <w:rPr>
                <w:b/>
                <w:bCs/>
                <w:sz w:val="24"/>
                <w:szCs w:val="24"/>
                <w:lang w:eastAsia="pl-PL"/>
              </w:rPr>
              <w:t xml:space="preserve">2 przedmiot </w:t>
            </w:r>
          </w:p>
        </w:tc>
        <w:tc>
          <w:tcPr>
            <w:tcW w:w="1740" w:type="dxa"/>
            <w:shd w:val="clear" w:color="auto" w:fill="FFFF00"/>
            <w:vAlign w:val="center"/>
            <w:hideMark/>
          </w:tcPr>
          <w:p w:rsidR="002B2AC9" w:rsidRPr="002B2AC9" w:rsidRDefault="002B2AC9" w:rsidP="002B2AC9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2B2AC9">
              <w:rPr>
                <w:b/>
                <w:bCs/>
                <w:sz w:val="24"/>
                <w:szCs w:val="24"/>
                <w:lang w:eastAsia="pl-PL"/>
              </w:rPr>
              <w:t xml:space="preserve">3 przedmiot </w:t>
            </w:r>
          </w:p>
        </w:tc>
        <w:tc>
          <w:tcPr>
            <w:tcW w:w="1815" w:type="dxa"/>
            <w:shd w:val="clear" w:color="auto" w:fill="FFFF00"/>
            <w:vAlign w:val="center"/>
            <w:hideMark/>
          </w:tcPr>
          <w:p w:rsidR="002B2AC9" w:rsidRPr="002B2AC9" w:rsidRDefault="002B2AC9" w:rsidP="002B2AC9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2B2AC9">
              <w:rPr>
                <w:b/>
                <w:bCs/>
                <w:sz w:val="24"/>
                <w:szCs w:val="24"/>
                <w:lang w:eastAsia="pl-PL"/>
              </w:rPr>
              <w:t xml:space="preserve">4 przedmiot </w:t>
            </w:r>
          </w:p>
        </w:tc>
      </w:tr>
      <w:tr w:rsidR="002B2AC9" w:rsidRPr="002B2AC9" w:rsidTr="002B2AC9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2B2AC9" w:rsidRPr="002B2AC9" w:rsidRDefault="002B2AC9" w:rsidP="002B2AC9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2B2AC9">
              <w:rPr>
                <w:b/>
                <w:bCs/>
                <w:sz w:val="24"/>
                <w:szCs w:val="24"/>
                <w:lang w:eastAsia="pl-PL"/>
              </w:rPr>
              <w:t xml:space="preserve">Technik Ekonomista </w:t>
            </w:r>
          </w:p>
        </w:tc>
        <w:tc>
          <w:tcPr>
            <w:tcW w:w="1560" w:type="dxa"/>
            <w:vAlign w:val="center"/>
            <w:hideMark/>
          </w:tcPr>
          <w:p w:rsidR="002B2AC9" w:rsidRPr="002B2AC9" w:rsidRDefault="002B2AC9" w:rsidP="002B2AC9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2B2AC9">
              <w:rPr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560" w:type="dxa"/>
            <w:vAlign w:val="center"/>
            <w:hideMark/>
          </w:tcPr>
          <w:p w:rsidR="002B2AC9" w:rsidRPr="002B2AC9" w:rsidRDefault="002B2AC9" w:rsidP="002B2AC9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2B2AC9">
              <w:rPr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740" w:type="dxa"/>
            <w:vAlign w:val="center"/>
            <w:hideMark/>
          </w:tcPr>
          <w:p w:rsidR="002B2AC9" w:rsidRPr="002B2AC9" w:rsidRDefault="002B2AC9" w:rsidP="002B2AC9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2B2AC9">
              <w:rPr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815" w:type="dxa"/>
            <w:shd w:val="clear" w:color="auto" w:fill="FFFF00"/>
            <w:vAlign w:val="center"/>
            <w:hideMark/>
          </w:tcPr>
          <w:p w:rsidR="002B2AC9" w:rsidRPr="002B2AC9" w:rsidRDefault="002B2AC9" w:rsidP="002B2AC9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2B2AC9">
              <w:rPr>
                <w:b/>
                <w:bCs/>
                <w:sz w:val="24"/>
                <w:szCs w:val="24"/>
                <w:lang w:eastAsia="pl-PL"/>
              </w:rPr>
              <w:t xml:space="preserve">język niemiecki </w:t>
            </w:r>
          </w:p>
        </w:tc>
      </w:tr>
      <w:tr w:rsidR="002B2AC9" w:rsidRPr="002B2AC9" w:rsidTr="002B2AC9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2B2AC9" w:rsidRPr="002B2AC9" w:rsidRDefault="002B2AC9" w:rsidP="002B2AC9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2B2AC9">
              <w:rPr>
                <w:b/>
                <w:bCs/>
                <w:sz w:val="24"/>
                <w:szCs w:val="24"/>
                <w:lang w:eastAsia="pl-PL"/>
              </w:rPr>
              <w:t xml:space="preserve">Technik Informatyk </w:t>
            </w:r>
          </w:p>
        </w:tc>
        <w:tc>
          <w:tcPr>
            <w:tcW w:w="1560" w:type="dxa"/>
            <w:vAlign w:val="center"/>
            <w:hideMark/>
          </w:tcPr>
          <w:p w:rsidR="002B2AC9" w:rsidRPr="002B2AC9" w:rsidRDefault="002B2AC9" w:rsidP="002B2AC9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2B2AC9">
              <w:rPr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560" w:type="dxa"/>
            <w:vAlign w:val="center"/>
            <w:hideMark/>
          </w:tcPr>
          <w:p w:rsidR="002B2AC9" w:rsidRPr="002B2AC9" w:rsidRDefault="002B2AC9" w:rsidP="002B2AC9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2B2AC9">
              <w:rPr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740" w:type="dxa"/>
            <w:vAlign w:val="center"/>
            <w:hideMark/>
          </w:tcPr>
          <w:p w:rsidR="002B2AC9" w:rsidRPr="002B2AC9" w:rsidRDefault="002B2AC9" w:rsidP="002B2AC9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2B2AC9">
              <w:rPr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815" w:type="dxa"/>
            <w:shd w:val="clear" w:color="auto" w:fill="FFFF00"/>
            <w:vAlign w:val="center"/>
            <w:hideMark/>
          </w:tcPr>
          <w:p w:rsidR="002B2AC9" w:rsidRPr="002B2AC9" w:rsidRDefault="002B2AC9" w:rsidP="002B2AC9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2B2AC9">
              <w:rPr>
                <w:b/>
                <w:bCs/>
                <w:sz w:val="24"/>
                <w:szCs w:val="24"/>
                <w:lang w:eastAsia="pl-PL"/>
              </w:rPr>
              <w:t xml:space="preserve">informatyka </w:t>
            </w:r>
          </w:p>
        </w:tc>
      </w:tr>
      <w:tr w:rsidR="002B2AC9" w:rsidRPr="002B2AC9" w:rsidTr="002B2AC9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2B2AC9" w:rsidRPr="002B2AC9" w:rsidRDefault="002B2AC9" w:rsidP="002B2AC9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2B2AC9">
              <w:rPr>
                <w:b/>
                <w:bCs/>
                <w:sz w:val="24"/>
                <w:szCs w:val="24"/>
                <w:lang w:eastAsia="pl-PL"/>
              </w:rPr>
              <w:t xml:space="preserve">Technik Logistyk </w:t>
            </w:r>
          </w:p>
        </w:tc>
        <w:tc>
          <w:tcPr>
            <w:tcW w:w="1560" w:type="dxa"/>
            <w:vAlign w:val="center"/>
            <w:hideMark/>
          </w:tcPr>
          <w:p w:rsidR="002B2AC9" w:rsidRPr="002B2AC9" w:rsidRDefault="002B2AC9" w:rsidP="002B2AC9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2B2AC9">
              <w:rPr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560" w:type="dxa"/>
            <w:vAlign w:val="center"/>
            <w:hideMark/>
          </w:tcPr>
          <w:p w:rsidR="002B2AC9" w:rsidRPr="002B2AC9" w:rsidRDefault="002B2AC9" w:rsidP="002B2AC9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2B2AC9">
              <w:rPr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740" w:type="dxa"/>
            <w:vAlign w:val="center"/>
            <w:hideMark/>
          </w:tcPr>
          <w:p w:rsidR="002B2AC9" w:rsidRPr="002B2AC9" w:rsidRDefault="002B2AC9" w:rsidP="002B2AC9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2B2AC9">
              <w:rPr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815" w:type="dxa"/>
            <w:shd w:val="clear" w:color="auto" w:fill="FFFF00"/>
            <w:vAlign w:val="center"/>
            <w:hideMark/>
          </w:tcPr>
          <w:p w:rsidR="002B2AC9" w:rsidRPr="002B2AC9" w:rsidRDefault="002B2AC9" w:rsidP="002B2AC9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2B2AC9">
              <w:rPr>
                <w:b/>
                <w:bCs/>
                <w:sz w:val="24"/>
                <w:szCs w:val="24"/>
                <w:lang w:eastAsia="pl-PL"/>
              </w:rPr>
              <w:t xml:space="preserve">język niemiecki </w:t>
            </w:r>
          </w:p>
        </w:tc>
      </w:tr>
      <w:tr w:rsidR="002B2AC9" w:rsidRPr="002B2AC9" w:rsidTr="002B2AC9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2B2AC9" w:rsidRPr="002B2AC9" w:rsidRDefault="002B2AC9" w:rsidP="002B2AC9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2B2AC9">
              <w:rPr>
                <w:b/>
                <w:bCs/>
                <w:sz w:val="24"/>
                <w:szCs w:val="24"/>
                <w:lang w:eastAsia="pl-PL"/>
              </w:rPr>
              <w:t>Technik Analityk</w:t>
            </w:r>
          </w:p>
        </w:tc>
        <w:tc>
          <w:tcPr>
            <w:tcW w:w="1560" w:type="dxa"/>
            <w:vAlign w:val="center"/>
            <w:hideMark/>
          </w:tcPr>
          <w:p w:rsidR="002B2AC9" w:rsidRPr="002B2AC9" w:rsidRDefault="002B2AC9" w:rsidP="002B2AC9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2B2AC9">
              <w:rPr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560" w:type="dxa"/>
            <w:vAlign w:val="center"/>
            <w:hideMark/>
          </w:tcPr>
          <w:p w:rsidR="002B2AC9" w:rsidRPr="002B2AC9" w:rsidRDefault="002B2AC9" w:rsidP="002B2AC9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2B2AC9">
              <w:rPr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740" w:type="dxa"/>
            <w:vAlign w:val="center"/>
            <w:hideMark/>
          </w:tcPr>
          <w:p w:rsidR="002B2AC9" w:rsidRPr="002B2AC9" w:rsidRDefault="002B2AC9" w:rsidP="002B2AC9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2B2AC9">
              <w:rPr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815" w:type="dxa"/>
            <w:shd w:val="clear" w:color="auto" w:fill="FFFF00"/>
            <w:vAlign w:val="center"/>
            <w:hideMark/>
          </w:tcPr>
          <w:p w:rsidR="002B2AC9" w:rsidRPr="002B2AC9" w:rsidRDefault="002B2AC9" w:rsidP="002B2AC9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2B2AC9">
              <w:rPr>
                <w:b/>
                <w:bCs/>
                <w:sz w:val="24"/>
                <w:szCs w:val="24"/>
                <w:lang w:eastAsia="pl-PL"/>
              </w:rPr>
              <w:t>chemia</w:t>
            </w:r>
          </w:p>
        </w:tc>
      </w:tr>
      <w:tr w:rsidR="002B2AC9" w:rsidRPr="002B2AC9" w:rsidTr="002B2AC9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2B2AC9" w:rsidRPr="002B2AC9" w:rsidRDefault="002B2AC9" w:rsidP="002B2AC9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2B2AC9">
              <w:rPr>
                <w:b/>
                <w:bCs/>
                <w:sz w:val="24"/>
                <w:szCs w:val="24"/>
                <w:lang w:eastAsia="pl-PL"/>
              </w:rPr>
              <w:t xml:space="preserve">Technik Automatyk </w:t>
            </w:r>
          </w:p>
        </w:tc>
        <w:tc>
          <w:tcPr>
            <w:tcW w:w="1560" w:type="dxa"/>
            <w:vAlign w:val="center"/>
            <w:hideMark/>
          </w:tcPr>
          <w:p w:rsidR="002B2AC9" w:rsidRPr="002B2AC9" w:rsidRDefault="002B2AC9" w:rsidP="002B2AC9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2B2AC9">
              <w:rPr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560" w:type="dxa"/>
            <w:vAlign w:val="center"/>
            <w:hideMark/>
          </w:tcPr>
          <w:p w:rsidR="002B2AC9" w:rsidRPr="002B2AC9" w:rsidRDefault="002B2AC9" w:rsidP="002B2AC9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2B2AC9">
              <w:rPr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740" w:type="dxa"/>
            <w:vAlign w:val="center"/>
            <w:hideMark/>
          </w:tcPr>
          <w:p w:rsidR="002B2AC9" w:rsidRPr="002B2AC9" w:rsidRDefault="002B2AC9" w:rsidP="002B2AC9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2B2AC9">
              <w:rPr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815" w:type="dxa"/>
            <w:shd w:val="clear" w:color="auto" w:fill="FFFF00"/>
            <w:vAlign w:val="center"/>
            <w:hideMark/>
          </w:tcPr>
          <w:p w:rsidR="002B2AC9" w:rsidRPr="002B2AC9" w:rsidRDefault="002B2AC9" w:rsidP="002B2AC9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2B2AC9">
              <w:rPr>
                <w:b/>
                <w:bCs/>
                <w:sz w:val="24"/>
                <w:szCs w:val="24"/>
                <w:lang w:eastAsia="pl-PL"/>
              </w:rPr>
              <w:t xml:space="preserve">fizyka </w:t>
            </w:r>
          </w:p>
        </w:tc>
      </w:tr>
      <w:tr w:rsidR="002B2AC9" w:rsidRPr="002B2AC9" w:rsidTr="002B2AC9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2B2AC9" w:rsidRPr="002B2AC9" w:rsidRDefault="002B2AC9" w:rsidP="002B2AC9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2B2AC9">
              <w:rPr>
                <w:b/>
                <w:bCs/>
                <w:sz w:val="24"/>
                <w:szCs w:val="24"/>
                <w:lang w:eastAsia="pl-PL"/>
              </w:rPr>
              <w:t xml:space="preserve">Technik Obsługi Turystycznej </w:t>
            </w:r>
          </w:p>
        </w:tc>
        <w:tc>
          <w:tcPr>
            <w:tcW w:w="1560" w:type="dxa"/>
            <w:vAlign w:val="center"/>
            <w:hideMark/>
          </w:tcPr>
          <w:p w:rsidR="002B2AC9" w:rsidRPr="002B2AC9" w:rsidRDefault="002B2AC9" w:rsidP="002B2AC9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2B2AC9">
              <w:rPr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560" w:type="dxa"/>
            <w:vAlign w:val="center"/>
            <w:hideMark/>
          </w:tcPr>
          <w:p w:rsidR="002B2AC9" w:rsidRPr="002B2AC9" w:rsidRDefault="002B2AC9" w:rsidP="002B2AC9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2B2AC9">
              <w:rPr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740" w:type="dxa"/>
            <w:vAlign w:val="center"/>
            <w:hideMark/>
          </w:tcPr>
          <w:p w:rsidR="002B2AC9" w:rsidRPr="002B2AC9" w:rsidRDefault="002B2AC9" w:rsidP="002B2AC9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2B2AC9">
              <w:rPr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815" w:type="dxa"/>
            <w:shd w:val="clear" w:color="auto" w:fill="FFFF00"/>
            <w:vAlign w:val="center"/>
            <w:hideMark/>
          </w:tcPr>
          <w:p w:rsidR="002B2AC9" w:rsidRPr="002B2AC9" w:rsidRDefault="002B2AC9" w:rsidP="002B2AC9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2B2AC9">
              <w:rPr>
                <w:b/>
                <w:bCs/>
                <w:sz w:val="24"/>
                <w:szCs w:val="24"/>
                <w:lang w:eastAsia="pl-PL"/>
              </w:rPr>
              <w:t xml:space="preserve">geografia </w:t>
            </w:r>
          </w:p>
        </w:tc>
      </w:tr>
    </w:tbl>
    <w:p w:rsidR="002B2AC9" w:rsidRDefault="002B2AC9">
      <w:pPr>
        <w:ind w:left="1021"/>
        <w:jc w:val="both"/>
        <w:rPr>
          <w:color w:val="000000"/>
          <w:sz w:val="24"/>
          <w:szCs w:val="24"/>
        </w:rPr>
      </w:pPr>
    </w:p>
    <w:p w:rsidR="00566F1E" w:rsidRDefault="00566F1E">
      <w:pPr>
        <w:ind w:left="720"/>
        <w:jc w:val="both"/>
        <w:rPr>
          <w:color w:val="000000"/>
          <w:sz w:val="24"/>
        </w:rPr>
      </w:pPr>
      <w:r>
        <w:rPr>
          <w:bCs/>
          <w:color w:val="000000"/>
          <w:sz w:val="24"/>
        </w:rPr>
        <w:t xml:space="preserve">Przeliczenie punktów następuje </w:t>
      </w:r>
      <w:r>
        <w:rPr>
          <w:color w:val="000000"/>
          <w:sz w:val="24"/>
        </w:rPr>
        <w:t xml:space="preserve">według następujących wartości: </w:t>
      </w:r>
    </w:p>
    <w:p w:rsidR="00566F1E" w:rsidRDefault="00566F1E">
      <w:pPr>
        <w:numPr>
          <w:ilvl w:val="0"/>
          <w:numId w:val="11"/>
        </w:numPr>
        <w:rPr>
          <w:color w:val="000000"/>
          <w:sz w:val="24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2834"/>
        <w:gridCol w:w="2693"/>
      </w:tblGrid>
      <w:tr w:rsidR="00566F1E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F1E" w:rsidRDefault="00566F1E">
            <w:pPr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celujący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F1E" w:rsidRDefault="00566F1E">
            <w:r>
              <w:rPr>
                <w:color w:val="000000"/>
                <w:sz w:val="24"/>
              </w:rPr>
              <w:t xml:space="preserve">– </w:t>
            </w:r>
            <w:r w:rsidR="008E2CD0"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18  </w:t>
            </w:r>
            <w:r>
              <w:rPr>
                <w:color w:val="000000"/>
                <w:sz w:val="24"/>
              </w:rPr>
              <w:t>punktów</w:t>
            </w:r>
          </w:p>
        </w:tc>
      </w:tr>
      <w:tr w:rsidR="00566F1E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F1E" w:rsidRDefault="00566F1E">
            <w:pPr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bardzo dobry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F1E" w:rsidRDefault="00566F1E">
            <w:r>
              <w:rPr>
                <w:color w:val="000000"/>
                <w:sz w:val="24"/>
              </w:rPr>
              <w:t xml:space="preserve">– </w:t>
            </w:r>
            <w:r w:rsidR="008E2CD0">
              <w:rPr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 xml:space="preserve">17  </w:t>
            </w:r>
            <w:r>
              <w:rPr>
                <w:color w:val="000000"/>
                <w:sz w:val="24"/>
              </w:rPr>
              <w:t>punktów,</w:t>
            </w:r>
          </w:p>
        </w:tc>
      </w:tr>
      <w:tr w:rsidR="00566F1E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F1E" w:rsidRDefault="00566F1E">
            <w:pPr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dobry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F1E" w:rsidRDefault="00566F1E">
            <w:r>
              <w:rPr>
                <w:color w:val="000000"/>
                <w:sz w:val="24"/>
              </w:rPr>
              <w:t xml:space="preserve">– </w:t>
            </w:r>
            <w:r w:rsidR="008E2CD0">
              <w:rPr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 xml:space="preserve">14 </w:t>
            </w:r>
            <w:r>
              <w:rPr>
                <w:color w:val="000000"/>
                <w:sz w:val="24"/>
              </w:rPr>
              <w:t xml:space="preserve"> punktów,</w:t>
            </w:r>
          </w:p>
        </w:tc>
      </w:tr>
      <w:tr w:rsidR="00566F1E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F1E" w:rsidRDefault="00566F1E">
            <w:pPr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dostateczny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F1E" w:rsidRDefault="00566F1E">
            <w:r>
              <w:rPr>
                <w:color w:val="000000"/>
                <w:sz w:val="24"/>
              </w:rPr>
              <w:t xml:space="preserve">–   </w:t>
            </w:r>
            <w:r>
              <w:rPr>
                <w:b/>
                <w:color w:val="000000"/>
                <w:sz w:val="24"/>
              </w:rPr>
              <w:t xml:space="preserve">8  </w:t>
            </w:r>
            <w:r>
              <w:rPr>
                <w:color w:val="000000"/>
                <w:sz w:val="24"/>
              </w:rPr>
              <w:t>punktów</w:t>
            </w:r>
          </w:p>
        </w:tc>
      </w:tr>
      <w:tr w:rsidR="00566F1E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F1E" w:rsidRDefault="00566F1E">
            <w:pPr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dopuszczający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F1E" w:rsidRDefault="00566F1E">
            <w:r>
              <w:rPr>
                <w:color w:val="000000"/>
                <w:sz w:val="24"/>
              </w:rPr>
              <w:t xml:space="preserve">-   </w:t>
            </w:r>
            <w:r>
              <w:rPr>
                <w:b/>
                <w:color w:val="000000"/>
                <w:sz w:val="24"/>
              </w:rPr>
              <w:t xml:space="preserve">2   </w:t>
            </w:r>
            <w:r>
              <w:rPr>
                <w:color w:val="000000"/>
                <w:sz w:val="24"/>
              </w:rPr>
              <w:t>punkty</w:t>
            </w:r>
          </w:p>
        </w:tc>
      </w:tr>
    </w:tbl>
    <w:p w:rsidR="007A237F" w:rsidRDefault="007A237F" w:rsidP="007A237F">
      <w:pPr>
        <w:ind w:left="700"/>
        <w:rPr>
          <w:color w:val="000000"/>
          <w:sz w:val="24"/>
        </w:rPr>
      </w:pPr>
    </w:p>
    <w:p w:rsidR="00566F1E" w:rsidRDefault="00566F1E">
      <w:pPr>
        <w:numPr>
          <w:ilvl w:val="0"/>
          <w:numId w:val="11"/>
        </w:numPr>
        <w:rPr>
          <w:color w:val="000000"/>
          <w:sz w:val="24"/>
        </w:rPr>
      </w:pPr>
      <w:r>
        <w:rPr>
          <w:color w:val="000000"/>
          <w:sz w:val="24"/>
        </w:rPr>
        <w:t>uzyskanych za inne osiągnięcia</w:t>
      </w:r>
      <w:r>
        <w:rPr>
          <w:b/>
          <w:bCs/>
          <w:color w:val="000000"/>
          <w:sz w:val="24"/>
        </w:rPr>
        <w:t xml:space="preserve"> wymienione na świadectwie </w:t>
      </w:r>
      <w:r>
        <w:rPr>
          <w:color w:val="000000"/>
          <w:sz w:val="24"/>
        </w:rPr>
        <w:t>ukończenia gimnazjum:</w:t>
      </w:r>
    </w:p>
    <w:p w:rsidR="00566F1E" w:rsidRDefault="00566F1E">
      <w:pPr>
        <w:pStyle w:val="Akapitzlist1"/>
        <w:numPr>
          <w:ilvl w:val="2"/>
          <w:numId w:val="6"/>
        </w:numPr>
        <w:ind w:left="1418" w:hanging="28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za ukończenie gimnazjum z wyróżnieniem </w:t>
      </w:r>
      <w:r>
        <w:rPr>
          <w:b/>
          <w:color w:val="000000"/>
          <w:sz w:val="24"/>
        </w:rPr>
        <w:t xml:space="preserve">– </w:t>
      </w:r>
      <w:r>
        <w:rPr>
          <w:b/>
          <w:bCs/>
          <w:color w:val="000000"/>
          <w:sz w:val="24"/>
        </w:rPr>
        <w:t>7</w:t>
      </w:r>
      <w:r w:rsidR="009D387D">
        <w:rPr>
          <w:b/>
          <w:bCs/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>punktów</w:t>
      </w:r>
    </w:p>
    <w:p w:rsidR="005000CF" w:rsidRPr="005000CF" w:rsidRDefault="00566F1E" w:rsidP="005000CF">
      <w:pPr>
        <w:pStyle w:val="Akapitzlist1"/>
        <w:numPr>
          <w:ilvl w:val="2"/>
          <w:numId w:val="6"/>
        </w:numPr>
        <w:ind w:left="1418" w:hanging="284"/>
        <w:jc w:val="both"/>
        <w:rPr>
          <w:b/>
          <w:bCs/>
          <w:color w:val="000000"/>
          <w:sz w:val="24"/>
        </w:rPr>
      </w:pPr>
      <w:r>
        <w:rPr>
          <w:color w:val="000000"/>
          <w:sz w:val="24"/>
        </w:rPr>
        <w:t>za osiągnięcia w zakresie aktywności społecznej, w tym na rzecz środowiska szkolnego, w szczególności w formie wolontariatu –</w:t>
      </w:r>
      <w:r>
        <w:rPr>
          <w:b/>
          <w:color w:val="000000"/>
          <w:sz w:val="24"/>
        </w:rPr>
        <w:t>3 punkty</w:t>
      </w:r>
      <w:r>
        <w:rPr>
          <w:color w:val="000000"/>
          <w:sz w:val="24"/>
        </w:rPr>
        <w:t>.</w:t>
      </w:r>
    </w:p>
    <w:p w:rsidR="00B93C23" w:rsidRPr="005000CF" w:rsidRDefault="00566F1E" w:rsidP="005000CF">
      <w:pPr>
        <w:pStyle w:val="Akapitzlist1"/>
        <w:numPr>
          <w:ilvl w:val="2"/>
          <w:numId w:val="6"/>
        </w:numPr>
        <w:ind w:left="1418" w:hanging="284"/>
        <w:jc w:val="both"/>
        <w:rPr>
          <w:b/>
          <w:bCs/>
          <w:color w:val="000000"/>
          <w:sz w:val="24"/>
        </w:rPr>
      </w:pPr>
      <w:r w:rsidRPr="005000CF">
        <w:rPr>
          <w:color w:val="000000"/>
          <w:sz w:val="24"/>
        </w:rPr>
        <w:t xml:space="preserve">za uzyskanie w zawodach wiedzy będących konkursem o zasięgu </w:t>
      </w:r>
      <w:r w:rsidRPr="005000CF">
        <w:rPr>
          <w:b/>
          <w:color w:val="000000"/>
          <w:sz w:val="24"/>
        </w:rPr>
        <w:t>ponadwojewódzkim</w:t>
      </w:r>
      <w:r w:rsidRPr="005000CF">
        <w:rPr>
          <w:color w:val="000000"/>
          <w:sz w:val="24"/>
        </w:rPr>
        <w:t xml:space="preserve"> organizowanym przez kuratorów oświaty: </w:t>
      </w:r>
    </w:p>
    <w:p w:rsidR="00B93C23" w:rsidRDefault="00B93C23" w:rsidP="00B93C23">
      <w:pPr>
        <w:ind w:left="1800"/>
        <w:jc w:val="both"/>
        <w:rPr>
          <w:color w:val="000000"/>
          <w:sz w:val="24"/>
        </w:rPr>
      </w:pPr>
    </w:p>
    <w:p w:rsidR="00566F1E" w:rsidRDefault="00566F1E" w:rsidP="005000CF">
      <w:pPr>
        <w:pStyle w:val="Akapitzlist1"/>
        <w:numPr>
          <w:ilvl w:val="0"/>
          <w:numId w:val="16"/>
        </w:numPr>
        <w:tabs>
          <w:tab w:val="clear" w:pos="0"/>
          <w:tab w:val="num" w:pos="-362"/>
        </w:tabs>
        <w:ind w:left="1776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tytułu finalisty konkursu przedmiotowego – </w:t>
      </w:r>
      <w:r>
        <w:rPr>
          <w:b/>
          <w:color w:val="000000"/>
          <w:sz w:val="24"/>
        </w:rPr>
        <w:t>przyznaje się 10 punktów</w:t>
      </w:r>
      <w:r>
        <w:rPr>
          <w:color w:val="000000"/>
          <w:sz w:val="24"/>
        </w:rPr>
        <w:t xml:space="preserve">, </w:t>
      </w:r>
    </w:p>
    <w:p w:rsidR="00566F1E" w:rsidRDefault="00566F1E" w:rsidP="005000CF">
      <w:pPr>
        <w:pStyle w:val="Akapitzlist1"/>
        <w:numPr>
          <w:ilvl w:val="0"/>
          <w:numId w:val="16"/>
        </w:numPr>
        <w:tabs>
          <w:tab w:val="clear" w:pos="0"/>
          <w:tab w:val="num" w:pos="-362"/>
        </w:tabs>
        <w:ind w:left="1776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tytułu laureata konkursu tematycznego lub interdyscyplinarnego –</w:t>
      </w:r>
    </w:p>
    <w:p w:rsidR="00566F1E" w:rsidRDefault="00566F1E" w:rsidP="005000CF">
      <w:pPr>
        <w:pStyle w:val="Akapitzlist1"/>
        <w:ind w:left="1776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7 punktów</w:t>
      </w:r>
      <w:r>
        <w:rPr>
          <w:color w:val="000000"/>
          <w:sz w:val="24"/>
        </w:rPr>
        <w:t xml:space="preserve">, </w:t>
      </w:r>
    </w:p>
    <w:p w:rsidR="00566F1E" w:rsidRDefault="00566F1E" w:rsidP="005000CF">
      <w:pPr>
        <w:pStyle w:val="Akapitzlist1"/>
        <w:numPr>
          <w:ilvl w:val="0"/>
          <w:numId w:val="16"/>
        </w:numPr>
        <w:tabs>
          <w:tab w:val="clear" w:pos="0"/>
          <w:tab w:val="num" w:pos="-362"/>
        </w:tabs>
        <w:ind w:left="1776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tytułu finalisty konkursu tematycznego lub interdyscyplinarnego –</w:t>
      </w:r>
    </w:p>
    <w:p w:rsidR="00566F1E" w:rsidRDefault="00566F1E" w:rsidP="005000CF">
      <w:pPr>
        <w:pStyle w:val="Akapitzlist1"/>
        <w:numPr>
          <w:ilvl w:val="0"/>
          <w:numId w:val="27"/>
        </w:numPr>
        <w:ind w:left="2125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punktów</w:t>
      </w:r>
      <w:r>
        <w:rPr>
          <w:color w:val="000000"/>
          <w:sz w:val="24"/>
        </w:rPr>
        <w:t xml:space="preserve">; </w:t>
      </w:r>
    </w:p>
    <w:p w:rsidR="00B93C23" w:rsidRDefault="00B93C23" w:rsidP="00B93C23">
      <w:pPr>
        <w:pStyle w:val="Akapitzlist1"/>
        <w:ind w:left="2487"/>
        <w:jc w:val="both"/>
        <w:rPr>
          <w:color w:val="000000"/>
          <w:sz w:val="24"/>
        </w:rPr>
      </w:pPr>
    </w:p>
    <w:p w:rsidR="00566F1E" w:rsidRDefault="00566F1E" w:rsidP="00B93C23">
      <w:pPr>
        <w:ind w:left="184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za uzyskanie w zawodach wiedzy będących konkursem o zasięgu wojewódzkim organizowanym przez kuratora oświaty: </w:t>
      </w:r>
    </w:p>
    <w:p w:rsidR="00B93C23" w:rsidRDefault="00B93C23" w:rsidP="00B93C23">
      <w:pPr>
        <w:ind w:left="1843"/>
        <w:jc w:val="both"/>
        <w:rPr>
          <w:color w:val="000000"/>
          <w:sz w:val="24"/>
        </w:rPr>
      </w:pPr>
    </w:p>
    <w:p w:rsidR="00566F1E" w:rsidRDefault="00566F1E" w:rsidP="005000CF">
      <w:pPr>
        <w:pStyle w:val="Akapitzlist1"/>
        <w:numPr>
          <w:ilvl w:val="0"/>
          <w:numId w:val="17"/>
        </w:numPr>
        <w:tabs>
          <w:tab w:val="clear" w:pos="0"/>
          <w:tab w:val="num" w:pos="-285"/>
        </w:tabs>
        <w:ind w:left="1842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dwóch lub więcej tytułów finalisty konkursu przedmiotowego –</w:t>
      </w:r>
      <w:r>
        <w:rPr>
          <w:b/>
          <w:color w:val="000000"/>
          <w:sz w:val="24"/>
        </w:rPr>
        <w:t>10 punktów</w:t>
      </w:r>
      <w:r>
        <w:rPr>
          <w:color w:val="000000"/>
          <w:sz w:val="24"/>
        </w:rPr>
        <w:t xml:space="preserve">, </w:t>
      </w:r>
    </w:p>
    <w:p w:rsidR="00566F1E" w:rsidRDefault="00566F1E" w:rsidP="005000CF">
      <w:pPr>
        <w:pStyle w:val="Akapitzlist1"/>
        <w:numPr>
          <w:ilvl w:val="0"/>
          <w:numId w:val="17"/>
        </w:numPr>
        <w:tabs>
          <w:tab w:val="clear" w:pos="0"/>
          <w:tab w:val="num" w:pos="-285"/>
        </w:tabs>
        <w:ind w:left="1842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>dwóch lub więcej tytułów laureata konkursu tematycznego lub interdyscyplinarnego –</w:t>
      </w:r>
      <w:r>
        <w:rPr>
          <w:b/>
          <w:color w:val="000000"/>
          <w:sz w:val="24"/>
        </w:rPr>
        <w:t>7 punktów</w:t>
      </w:r>
      <w:r>
        <w:rPr>
          <w:color w:val="000000"/>
          <w:sz w:val="24"/>
        </w:rPr>
        <w:t xml:space="preserve">, </w:t>
      </w:r>
    </w:p>
    <w:p w:rsidR="00566F1E" w:rsidRDefault="00566F1E" w:rsidP="005000CF">
      <w:pPr>
        <w:pStyle w:val="Akapitzlist1"/>
        <w:numPr>
          <w:ilvl w:val="0"/>
          <w:numId w:val="17"/>
        </w:numPr>
        <w:tabs>
          <w:tab w:val="clear" w:pos="0"/>
          <w:tab w:val="num" w:pos="-285"/>
        </w:tabs>
        <w:ind w:left="1842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dwóch lub więcej tytułów finalisty konkursu tematycznego lub interdyscyplinarnego – przyznaje </w:t>
      </w:r>
      <w:r>
        <w:rPr>
          <w:b/>
          <w:color w:val="000000"/>
          <w:sz w:val="24"/>
        </w:rPr>
        <w:t>się 5 punktów</w:t>
      </w:r>
      <w:r>
        <w:rPr>
          <w:color w:val="000000"/>
          <w:sz w:val="24"/>
        </w:rPr>
        <w:t>,</w:t>
      </w:r>
    </w:p>
    <w:p w:rsidR="00566F1E" w:rsidRDefault="00566F1E" w:rsidP="005000CF">
      <w:pPr>
        <w:pStyle w:val="Akapitzlist1"/>
        <w:numPr>
          <w:ilvl w:val="0"/>
          <w:numId w:val="17"/>
        </w:numPr>
        <w:tabs>
          <w:tab w:val="clear" w:pos="0"/>
          <w:tab w:val="num" w:pos="-285"/>
        </w:tabs>
        <w:ind w:left="1842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>tytułu finalisty konkursu przedmiotowego –</w:t>
      </w:r>
      <w:r>
        <w:rPr>
          <w:b/>
          <w:color w:val="000000"/>
          <w:sz w:val="24"/>
        </w:rPr>
        <w:t>7 punktów</w:t>
      </w:r>
      <w:r>
        <w:rPr>
          <w:color w:val="000000"/>
          <w:sz w:val="24"/>
        </w:rPr>
        <w:t xml:space="preserve">, </w:t>
      </w:r>
    </w:p>
    <w:p w:rsidR="00566F1E" w:rsidRDefault="00566F1E" w:rsidP="005000CF">
      <w:pPr>
        <w:pStyle w:val="Akapitzlist1"/>
        <w:numPr>
          <w:ilvl w:val="0"/>
          <w:numId w:val="17"/>
        </w:numPr>
        <w:tabs>
          <w:tab w:val="clear" w:pos="0"/>
          <w:tab w:val="num" w:pos="-285"/>
        </w:tabs>
        <w:ind w:left="1842" w:hanging="426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tytułu laureata konkursu tematycznego lub interdyscyplinarnego –</w:t>
      </w:r>
    </w:p>
    <w:p w:rsidR="00566F1E" w:rsidRDefault="00566F1E" w:rsidP="005000CF">
      <w:pPr>
        <w:pStyle w:val="Akapitzlist1"/>
        <w:ind w:left="1842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5 punktów</w:t>
      </w:r>
      <w:r>
        <w:rPr>
          <w:color w:val="000000"/>
          <w:sz w:val="24"/>
        </w:rPr>
        <w:t xml:space="preserve">, </w:t>
      </w:r>
    </w:p>
    <w:p w:rsidR="00566F1E" w:rsidRDefault="00566F1E" w:rsidP="005000CF">
      <w:pPr>
        <w:pStyle w:val="Akapitzlist1"/>
        <w:numPr>
          <w:ilvl w:val="0"/>
          <w:numId w:val="17"/>
        </w:numPr>
        <w:tabs>
          <w:tab w:val="clear" w:pos="0"/>
          <w:tab w:val="num" w:pos="-285"/>
        </w:tabs>
        <w:ind w:left="1842" w:hanging="426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tytułu finalisty konkursu tematycznego lub interdyscyplinarnego –</w:t>
      </w:r>
    </w:p>
    <w:p w:rsidR="00566F1E" w:rsidRDefault="00566F1E" w:rsidP="005000CF">
      <w:pPr>
        <w:pStyle w:val="Akapitzlist1"/>
        <w:numPr>
          <w:ilvl w:val="0"/>
          <w:numId w:val="28"/>
        </w:numPr>
        <w:ind w:left="2125" w:hanging="283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punkty</w:t>
      </w:r>
      <w:r>
        <w:rPr>
          <w:color w:val="000000"/>
          <w:sz w:val="24"/>
        </w:rPr>
        <w:t xml:space="preserve">; </w:t>
      </w:r>
    </w:p>
    <w:p w:rsidR="00F813BA" w:rsidRDefault="00566F1E" w:rsidP="00F813BA">
      <w:pPr>
        <w:ind w:left="1276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za uzyskanie </w:t>
      </w:r>
      <w:r w:rsidR="00F813BA">
        <w:rPr>
          <w:color w:val="000000"/>
          <w:sz w:val="24"/>
        </w:rPr>
        <w:t>wysokiego</w:t>
      </w:r>
      <w:r>
        <w:rPr>
          <w:color w:val="000000"/>
          <w:sz w:val="24"/>
        </w:rPr>
        <w:t xml:space="preserve"> miejsca  w zawodach wiedzy innych niż wymienione </w:t>
      </w:r>
    </w:p>
    <w:p w:rsidR="00566F1E" w:rsidRDefault="00566F1E" w:rsidP="00F813BA">
      <w:pPr>
        <w:ind w:left="1276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w pkt a–c, artystycznych lub sportowych, organizowanych przez kuratora oświaty lub inne podmioty działające na terenie szkoły, na szczeblu: </w:t>
      </w:r>
    </w:p>
    <w:p w:rsidR="007A237F" w:rsidRDefault="007A237F" w:rsidP="00F813BA">
      <w:pPr>
        <w:ind w:left="1276"/>
        <w:jc w:val="both"/>
        <w:rPr>
          <w:color w:val="000000"/>
          <w:sz w:val="24"/>
        </w:rPr>
      </w:pPr>
    </w:p>
    <w:p w:rsidR="00566F1E" w:rsidRDefault="00566F1E">
      <w:pPr>
        <w:pStyle w:val="Akapitzlist1"/>
        <w:numPr>
          <w:ilvl w:val="0"/>
          <w:numId w:val="18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międzynarodowym –</w:t>
      </w:r>
      <w:r w:rsidR="009D387D"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>4 punkty,</w:t>
      </w:r>
    </w:p>
    <w:p w:rsidR="00566F1E" w:rsidRDefault="00566F1E">
      <w:pPr>
        <w:pStyle w:val="Akapitzlist1"/>
        <w:numPr>
          <w:ilvl w:val="0"/>
          <w:numId w:val="18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krajowym –</w:t>
      </w:r>
      <w:r w:rsidR="009D387D"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>3 punkty</w:t>
      </w:r>
      <w:r>
        <w:rPr>
          <w:color w:val="000000"/>
          <w:sz w:val="24"/>
        </w:rPr>
        <w:t xml:space="preserve">, </w:t>
      </w:r>
    </w:p>
    <w:p w:rsidR="00566F1E" w:rsidRDefault="00566F1E">
      <w:pPr>
        <w:pStyle w:val="Akapitzlist1"/>
        <w:numPr>
          <w:ilvl w:val="0"/>
          <w:numId w:val="18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wojewódzkim –</w:t>
      </w:r>
      <w:r w:rsidR="009D387D"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>2 punkty</w:t>
      </w:r>
      <w:r>
        <w:rPr>
          <w:color w:val="000000"/>
          <w:sz w:val="24"/>
        </w:rPr>
        <w:t xml:space="preserve">, </w:t>
      </w:r>
    </w:p>
    <w:p w:rsidR="00566F1E" w:rsidRPr="00F813BA" w:rsidRDefault="00566F1E" w:rsidP="00F813BA">
      <w:pPr>
        <w:pStyle w:val="Akapitzlist1"/>
        <w:numPr>
          <w:ilvl w:val="0"/>
          <w:numId w:val="18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powiatowym –</w:t>
      </w:r>
      <w:r w:rsidR="009D387D"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>1 punkt</w:t>
      </w:r>
      <w:r w:rsidR="009D387D">
        <w:rPr>
          <w:color w:val="000000"/>
          <w:sz w:val="24"/>
        </w:rPr>
        <w:t>.</w:t>
      </w:r>
    </w:p>
    <w:p w:rsidR="00B93C23" w:rsidRDefault="00B93C23" w:rsidP="00B93C23">
      <w:pPr>
        <w:pStyle w:val="Akapitzlist1"/>
        <w:ind w:left="0"/>
        <w:jc w:val="both"/>
        <w:rPr>
          <w:color w:val="000000"/>
          <w:sz w:val="24"/>
        </w:rPr>
      </w:pPr>
    </w:p>
    <w:p w:rsidR="00B93C23" w:rsidRPr="00B02046" w:rsidRDefault="00B93C23" w:rsidP="00B02046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2046">
        <w:rPr>
          <w:color w:val="000000"/>
          <w:sz w:val="24"/>
          <w:lang w:eastAsia="ar-SA"/>
        </w:rPr>
        <w:t>W przypadku gdy kandydat ma więcej niż jedno szczególne osiągnięcie z takich samych</w:t>
      </w:r>
      <w:r w:rsidRPr="00B02046">
        <w:rPr>
          <w:sz w:val="24"/>
          <w:szCs w:val="24"/>
        </w:rPr>
        <w:t xml:space="preserve"> zawodów wiedzy, artystycznych i sportowych, na tym samym szczeblu oraz z tego samego zakresu, wymienione na świadectwie ukończenia gimnazjum, przyznaje się jednorazowo punkty za najwyższe osiągnięcie tego ucznia w tych zawodach, z tym że maksymalna liczba punktów możliwych do uzyskania za wszystkie osiągnięcia wynosi </w:t>
      </w:r>
      <w:r w:rsidRPr="00B02046">
        <w:rPr>
          <w:b/>
          <w:sz w:val="24"/>
          <w:szCs w:val="24"/>
        </w:rPr>
        <w:t>18 punktów.</w:t>
      </w:r>
    </w:p>
    <w:p w:rsidR="00B93C23" w:rsidRDefault="00B93C23">
      <w:pPr>
        <w:pStyle w:val="Akapitzlist1"/>
        <w:ind w:left="1560"/>
        <w:jc w:val="both"/>
        <w:rPr>
          <w:color w:val="000000"/>
          <w:sz w:val="24"/>
        </w:rPr>
      </w:pPr>
    </w:p>
    <w:p w:rsidR="00566F1E" w:rsidRDefault="00566F1E" w:rsidP="00B02046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02046">
        <w:rPr>
          <w:color w:val="000000"/>
          <w:sz w:val="24"/>
        </w:rPr>
        <w:t>W przypadku osób zwolnionych z obowiązku przystąpienia do egzaminu gimnazjalnego  na</w:t>
      </w:r>
      <w:r>
        <w:rPr>
          <w:color w:val="000000"/>
          <w:sz w:val="24"/>
          <w:szCs w:val="24"/>
        </w:rPr>
        <w:t xml:space="preserve"> podstawie art. 44zw ust. 2 i art. 44zz ust. 2 ustawy z dnia 14 grudnia 2016 r. – Przepisy wprowadzające ustawę – Prawo oświatowe, przelicza się na punkty oceny wymienione na świadectwie ukończenia  zgodnie z </w:t>
      </w:r>
      <w:r>
        <w:rPr>
          <w:bCs/>
          <w:color w:val="000000"/>
          <w:sz w:val="24"/>
          <w:szCs w:val="24"/>
        </w:rPr>
        <w:t>§ 8</w:t>
      </w:r>
      <w:r>
        <w:rPr>
          <w:color w:val="000000"/>
          <w:sz w:val="24"/>
          <w:szCs w:val="24"/>
        </w:rPr>
        <w:t xml:space="preserve"> Rozporządzenie Ministra Edukacji Narodowej z dnia 14.03.2017 r. w sprawie przeprowadzania postępowania rekrutacyjnego oraz postępowania uzupełniającego na lata szkolne 2017/2018-201</w:t>
      </w:r>
      <w:r w:rsidR="00F813BA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/20</w:t>
      </w:r>
      <w:r w:rsidR="00F813BA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.</w:t>
      </w:r>
    </w:p>
    <w:p w:rsidR="00566F1E" w:rsidRDefault="00566F1E" w:rsidP="00B02046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szkoły przyjmowani są kandydaci, kolejno, z największą ilością punktów.</w:t>
      </w:r>
    </w:p>
    <w:p w:rsidR="00566F1E" w:rsidRDefault="00566F1E" w:rsidP="00B02046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równorzędnych wyników uzyskanych w pierwszym etapie postępowania rekrutacyjnego, w drugim etapie postępowania rekrutacyjnego przyjmuje się kandydatów </w:t>
      </w:r>
      <w:r w:rsidR="005E1BD1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z problemami zdrowotnymi, ograniczającymi możliwości wyboru kierunku kształcenia ze względu na stan zdrowia, potwierdzonymi opinią publicznej poradni psychologiczno-pedagogicznej, w tym publicznej poradni specjalistycznej. </w:t>
      </w:r>
    </w:p>
    <w:p w:rsidR="00566F1E" w:rsidRDefault="00566F1E" w:rsidP="00B02046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równorzędnych wyników uzyskanych w drugim etapie postępowania rekrutacyjnego lub jeżeli po zakończeniu tego etapu szkoła, nadal dysponuje wolnymi miejscami, na trzecim etapie postępowania rekrutacyjnego są brane pod uwagę łącznie kryteria:</w:t>
      </w:r>
    </w:p>
    <w:p w:rsidR="00566F1E" w:rsidRDefault="00566F1E">
      <w:pPr>
        <w:tabs>
          <w:tab w:val="left" w:pos="709"/>
        </w:tabs>
        <w:ind w:left="340"/>
        <w:jc w:val="both"/>
        <w:rPr>
          <w:color w:val="000000"/>
          <w:sz w:val="24"/>
          <w:szCs w:val="24"/>
        </w:rPr>
      </w:pPr>
    </w:p>
    <w:p w:rsidR="00566F1E" w:rsidRDefault="00566F1E">
      <w:pPr>
        <w:pStyle w:val="Default"/>
        <w:ind w:firstLine="993"/>
      </w:pPr>
      <w:r>
        <w:rPr>
          <w:sz w:val="23"/>
          <w:szCs w:val="23"/>
        </w:rPr>
        <w:t xml:space="preserve">1) </w:t>
      </w:r>
      <w:r>
        <w:t>wielodzietność rodziny kandydata;</w:t>
      </w:r>
    </w:p>
    <w:p w:rsidR="00566F1E" w:rsidRDefault="00566F1E">
      <w:pPr>
        <w:pStyle w:val="Default"/>
        <w:ind w:firstLine="993"/>
      </w:pPr>
      <w:r>
        <w:t>2) niepełnosprawność kandydata;</w:t>
      </w:r>
    </w:p>
    <w:p w:rsidR="00566F1E" w:rsidRDefault="00566F1E">
      <w:pPr>
        <w:pStyle w:val="Default"/>
        <w:ind w:firstLine="993"/>
      </w:pPr>
      <w:r>
        <w:t>3) niepełnosprawność jednego z rodziców kandydata;</w:t>
      </w:r>
    </w:p>
    <w:p w:rsidR="00566F1E" w:rsidRDefault="00566F1E">
      <w:pPr>
        <w:pStyle w:val="Default"/>
        <w:ind w:firstLine="993"/>
      </w:pPr>
      <w:r>
        <w:t>4) niepełnosprawność obojga rodziców kandydata;</w:t>
      </w:r>
    </w:p>
    <w:p w:rsidR="00566F1E" w:rsidRDefault="00566F1E">
      <w:pPr>
        <w:pStyle w:val="Default"/>
        <w:ind w:firstLine="993"/>
      </w:pPr>
      <w:r>
        <w:t>5) niepełnosprawność rodzeństwa kandydata;</w:t>
      </w:r>
    </w:p>
    <w:p w:rsidR="00566F1E" w:rsidRDefault="00566F1E">
      <w:pPr>
        <w:pStyle w:val="Default"/>
        <w:ind w:firstLine="993"/>
      </w:pPr>
      <w:r>
        <w:t>6) samotne wychowywanie kandydata w rodzinie;</w:t>
      </w:r>
    </w:p>
    <w:p w:rsidR="00566F1E" w:rsidRDefault="00566F1E">
      <w:pPr>
        <w:pStyle w:val="Default"/>
        <w:ind w:firstLine="993"/>
      </w:pPr>
      <w:r>
        <w:t>7) objęcie kandydata pieczą zastępczą.</w:t>
      </w:r>
    </w:p>
    <w:p w:rsidR="00566F1E" w:rsidRDefault="00566F1E">
      <w:pPr>
        <w:pStyle w:val="Default"/>
        <w:ind w:firstLine="993"/>
      </w:pPr>
    </w:p>
    <w:p w:rsidR="00566F1E" w:rsidRDefault="00566F1E">
      <w:pPr>
        <w:tabs>
          <w:tab w:val="left" w:pos="709"/>
        </w:tabs>
        <w:jc w:val="both"/>
        <w:rPr>
          <w:color w:val="000000"/>
          <w:sz w:val="22"/>
        </w:rPr>
      </w:pPr>
      <w:r>
        <w:rPr>
          <w:color w:val="000000"/>
          <w:sz w:val="24"/>
          <w:szCs w:val="24"/>
        </w:rPr>
        <w:t xml:space="preserve">      Kryteria, o których mowa, mają jednakową wartość</w:t>
      </w:r>
      <w:r>
        <w:rPr>
          <w:color w:val="000000"/>
          <w:sz w:val="23"/>
          <w:szCs w:val="23"/>
        </w:rPr>
        <w:t>.</w:t>
      </w:r>
    </w:p>
    <w:p w:rsidR="00566F1E" w:rsidRDefault="00566F1E">
      <w:pPr>
        <w:tabs>
          <w:tab w:val="left" w:pos="709"/>
        </w:tabs>
        <w:jc w:val="both"/>
        <w:rPr>
          <w:color w:val="000000"/>
          <w:sz w:val="22"/>
        </w:rPr>
      </w:pPr>
    </w:p>
    <w:p w:rsidR="00566F1E" w:rsidRDefault="00566F1E" w:rsidP="00B02046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  <w:sz w:val="24"/>
        </w:rPr>
        <w:t xml:space="preserve">Laureaci lub finaliści </w:t>
      </w:r>
      <w:r>
        <w:rPr>
          <w:color w:val="000000"/>
          <w:sz w:val="24"/>
        </w:rPr>
        <w:t>ogólnopolskich olimpiad przedmiotowych</w:t>
      </w:r>
      <w:r w:rsidR="009D387D">
        <w:rPr>
          <w:color w:val="000000"/>
          <w:sz w:val="24"/>
        </w:rPr>
        <w:t xml:space="preserve"> </w:t>
      </w:r>
      <w:r>
        <w:rPr>
          <w:color w:val="000000"/>
          <w:sz w:val="24"/>
        </w:rPr>
        <w:t>oraz</w:t>
      </w:r>
      <w:r>
        <w:rPr>
          <w:b/>
          <w:bCs/>
          <w:color w:val="000000"/>
          <w:sz w:val="24"/>
        </w:rPr>
        <w:t xml:space="preserve"> laureaci konkursów przedmiotowych</w:t>
      </w:r>
      <w:r w:rsidR="00A84DCF">
        <w:rPr>
          <w:b/>
          <w:bCs/>
          <w:color w:val="000000"/>
          <w:sz w:val="24"/>
        </w:rPr>
        <w:t xml:space="preserve"> </w:t>
      </w:r>
      <w:r>
        <w:rPr>
          <w:color w:val="000000"/>
          <w:sz w:val="24"/>
        </w:rPr>
        <w:t>o zasię</w:t>
      </w:r>
      <w:r w:rsidR="00197F61">
        <w:rPr>
          <w:color w:val="000000"/>
          <w:sz w:val="24"/>
        </w:rPr>
        <w:t>gu wojewódzkim lub ponadwojewódz</w:t>
      </w:r>
      <w:r>
        <w:rPr>
          <w:color w:val="000000"/>
          <w:sz w:val="24"/>
        </w:rPr>
        <w:t xml:space="preserve">kim, przeprowadzonych </w:t>
      </w:r>
      <w:r>
        <w:rPr>
          <w:color w:val="000000"/>
          <w:sz w:val="24"/>
        </w:rPr>
        <w:lastRenderedPageBreak/>
        <w:t xml:space="preserve">zgodnie </w:t>
      </w:r>
      <w:r w:rsidRPr="00197F61">
        <w:rPr>
          <w:sz w:val="24"/>
        </w:rPr>
        <w:t xml:space="preserve">z art. </w:t>
      </w:r>
      <w:r w:rsidR="00197F61" w:rsidRPr="00197F61">
        <w:rPr>
          <w:sz w:val="24"/>
        </w:rPr>
        <w:t>13</w:t>
      </w:r>
      <w:r w:rsidRPr="00197F61">
        <w:rPr>
          <w:sz w:val="24"/>
        </w:rPr>
        <w:t xml:space="preserve">2 ustawy </w:t>
      </w:r>
      <w:r w:rsidR="00197F61" w:rsidRPr="00197F61">
        <w:rPr>
          <w:rStyle w:val="st"/>
          <w:sz w:val="24"/>
          <w:szCs w:val="24"/>
        </w:rPr>
        <w:t>z dnia 14 grudnia 2016 r</w:t>
      </w:r>
      <w:r w:rsidR="00197F61" w:rsidRPr="00197F61">
        <w:rPr>
          <w:rStyle w:val="st"/>
          <w:i/>
          <w:sz w:val="24"/>
          <w:szCs w:val="24"/>
        </w:rPr>
        <w:t xml:space="preserve">. </w:t>
      </w:r>
      <w:r w:rsidR="00197F61" w:rsidRPr="00B13832">
        <w:rPr>
          <w:rStyle w:val="Uwydatnienie"/>
          <w:sz w:val="24"/>
          <w:szCs w:val="24"/>
        </w:rPr>
        <w:t>Prawo oświatowe</w:t>
      </w:r>
      <w:r w:rsidRPr="00197F61">
        <w:rPr>
          <w:i/>
          <w:sz w:val="24"/>
        </w:rPr>
        <w:t xml:space="preserve">, </w:t>
      </w:r>
      <w:r>
        <w:rPr>
          <w:color w:val="000000"/>
          <w:sz w:val="24"/>
        </w:rPr>
        <w:t>przyjmowani są do wybranej szkoły ponadgimnazjalnej niezależnie od przyjętych kryteriów.</w:t>
      </w:r>
    </w:p>
    <w:p w:rsidR="00566F1E" w:rsidRDefault="00566F1E" w:rsidP="00B02046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</w:pPr>
      <w:r>
        <w:t>Kandydatów do szkoły ponadgimnazjalnej, którzy pobierali naukę w szkołach funkcjonujących w systemach oświaty innych państw, są przyjmowani na podstawie przedstawionego dyrektorowi szkoły świadectwa, zaświadczenia lub innego dokumentu stwierdzającego ukończenie danej szkoły lub klasy oraz sumy lat nauki szkolnej ucznia.</w:t>
      </w:r>
    </w:p>
    <w:p w:rsidR="00566F1E" w:rsidRDefault="00566F1E">
      <w:pPr>
        <w:ind w:left="794"/>
        <w:jc w:val="both"/>
        <w:rPr>
          <w:color w:val="000000"/>
          <w:sz w:val="24"/>
        </w:rPr>
      </w:pPr>
    </w:p>
    <w:p w:rsidR="00E82062" w:rsidRDefault="00E82062">
      <w:pPr>
        <w:suppressAutoHyphens w:val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br w:type="page"/>
      </w:r>
    </w:p>
    <w:p w:rsidR="00566F1E" w:rsidRDefault="00566F1E">
      <w:pPr>
        <w:jc w:val="center"/>
        <w:rPr>
          <w:color w:val="000000"/>
          <w:sz w:val="24"/>
        </w:rPr>
      </w:pPr>
      <w:r>
        <w:rPr>
          <w:b/>
          <w:bCs/>
          <w:color w:val="000000"/>
          <w:sz w:val="28"/>
        </w:rPr>
        <w:lastRenderedPageBreak/>
        <w:t>§ 3. Terminy rekrutacji</w:t>
      </w:r>
    </w:p>
    <w:p w:rsidR="00566F1E" w:rsidRDefault="00566F1E">
      <w:pPr>
        <w:jc w:val="center"/>
        <w:rPr>
          <w:color w:val="000000"/>
          <w:sz w:val="24"/>
        </w:rPr>
      </w:pPr>
    </w:p>
    <w:p w:rsidR="00566F1E" w:rsidRDefault="00566F1E">
      <w:pPr>
        <w:numPr>
          <w:ilvl w:val="0"/>
          <w:numId w:val="7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Ustala się następujące terminy rekrutacji do szkół ponadgimnazjalnych:</w:t>
      </w:r>
    </w:p>
    <w:p w:rsidR="00566F1E" w:rsidRDefault="00C35C80">
      <w:pPr>
        <w:numPr>
          <w:ilvl w:val="0"/>
          <w:numId w:val="8"/>
        </w:num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od 14</w:t>
      </w:r>
      <w:r w:rsidR="00566F1E">
        <w:rPr>
          <w:b/>
          <w:color w:val="000000"/>
          <w:sz w:val="24"/>
          <w:szCs w:val="24"/>
        </w:rPr>
        <w:t xml:space="preserve"> maja do 20 czerwca 201</w:t>
      </w:r>
      <w:r>
        <w:rPr>
          <w:b/>
          <w:color w:val="000000"/>
          <w:sz w:val="24"/>
          <w:szCs w:val="24"/>
        </w:rPr>
        <w:t>8</w:t>
      </w:r>
      <w:r w:rsidR="00566F1E">
        <w:rPr>
          <w:b/>
          <w:color w:val="000000"/>
          <w:sz w:val="24"/>
          <w:szCs w:val="24"/>
        </w:rPr>
        <w:t xml:space="preserve"> r.</w:t>
      </w:r>
      <w:r w:rsidR="00566F1E">
        <w:rPr>
          <w:color w:val="000000"/>
          <w:sz w:val="24"/>
          <w:szCs w:val="24"/>
        </w:rPr>
        <w:t>– składanie wniosku  o przyjęcie do szkoły i innych wymaganych dokumentów;</w:t>
      </w:r>
    </w:p>
    <w:p w:rsidR="00566F1E" w:rsidRDefault="00566F1E">
      <w:pPr>
        <w:numPr>
          <w:ilvl w:val="1"/>
          <w:numId w:val="3"/>
        </w:num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  <w:szCs w:val="24"/>
        </w:rPr>
        <w:t>od 2</w:t>
      </w:r>
      <w:r w:rsidR="00C35C80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czerwca </w:t>
      </w:r>
      <w:r w:rsidR="00C35C80">
        <w:rPr>
          <w:b/>
          <w:color w:val="000000"/>
          <w:sz w:val="24"/>
          <w:szCs w:val="24"/>
        </w:rPr>
        <w:t xml:space="preserve"> od godz. </w:t>
      </w:r>
      <w:r>
        <w:rPr>
          <w:b/>
          <w:color w:val="000000"/>
          <w:sz w:val="24"/>
          <w:szCs w:val="24"/>
        </w:rPr>
        <w:t>1</w:t>
      </w:r>
      <w:r w:rsidR="00C35C80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  <w:vertAlign w:val="superscript"/>
        </w:rPr>
        <w:t>00</w:t>
      </w:r>
      <w:r>
        <w:rPr>
          <w:b/>
          <w:color w:val="000000"/>
          <w:sz w:val="24"/>
          <w:szCs w:val="24"/>
        </w:rPr>
        <w:t>do 2</w:t>
      </w:r>
      <w:r w:rsidR="00C35C80">
        <w:rPr>
          <w:b/>
          <w:color w:val="000000"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 xml:space="preserve"> czerwca 201</w:t>
      </w:r>
      <w:r w:rsidR="00C35C80">
        <w:rPr>
          <w:b/>
          <w:color w:val="000000"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 xml:space="preserve"> r. </w:t>
      </w:r>
      <w:r>
        <w:rPr>
          <w:b/>
          <w:color w:val="000000"/>
          <w:sz w:val="24"/>
        </w:rPr>
        <w:t>do godz. 15</w:t>
      </w:r>
      <w:r>
        <w:rPr>
          <w:b/>
          <w:color w:val="000000"/>
          <w:sz w:val="24"/>
          <w:vertAlign w:val="superscript"/>
        </w:rPr>
        <w:t>00</w:t>
      </w:r>
      <w:r>
        <w:rPr>
          <w:color w:val="000000"/>
          <w:sz w:val="24"/>
        </w:rPr>
        <w:t xml:space="preserve">– uzupełnienie wniosku o przyjęcie do szkoły </w:t>
      </w:r>
      <w:r>
        <w:rPr>
          <w:b/>
          <w:color w:val="000000"/>
          <w:sz w:val="24"/>
        </w:rPr>
        <w:t xml:space="preserve">o świadectwo ukończenia gimnazjum oraz zaświadczenie </w:t>
      </w:r>
      <w:r w:rsidR="005E1BD1">
        <w:rPr>
          <w:b/>
          <w:color w:val="000000"/>
          <w:sz w:val="24"/>
        </w:rPr>
        <w:br/>
      </w:r>
      <w:r>
        <w:rPr>
          <w:b/>
          <w:color w:val="000000"/>
          <w:sz w:val="24"/>
        </w:rPr>
        <w:t>o wynikach egzaminu gimnazjalnego lub poświadczone kopie</w:t>
      </w:r>
      <w:r>
        <w:rPr>
          <w:color w:val="000000"/>
          <w:sz w:val="24"/>
        </w:rPr>
        <w:t>;</w:t>
      </w:r>
    </w:p>
    <w:p w:rsidR="00566F1E" w:rsidRDefault="00566F1E">
      <w:pPr>
        <w:numPr>
          <w:ilvl w:val="1"/>
          <w:numId w:val="3"/>
        </w:num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do </w:t>
      </w:r>
      <w:r w:rsidR="00C35C80">
        <w:rPr>
          <w:b/>
          <w:color w:val="000000"/>
          <w:sz w:val="24"/>
        </w:rPr>
        <w:t>05</w:t>
      </w:r>
      <w:r>
        <w:rPr>
          <w:b/>
          <w:color w:val="000000"/>
          <w:sz w:val="24"/>
        </w:rPr>
        <w:t>.0</w:t>
      </w:r>
      <w:r w:rsidR="00C35C80">
        <w:rPr>
          <w:b/>
          <w:color w:val="000000"/>
          <w:sz w:val="24"/>
        </w:rPr>
        <w:t>7</w:t>
      </w:r>
      <w:r>
        <w:rPr>
          <w:b/>
          <w:color w:val="000000"/>
          <w:sz w:val="24"/>
        </w:rPr>
        <w:t>.201</w:t>
      </w:r>
      <w:r w:rsidR="00C35C80">
        <w:rPr>
          <w:b/>
          <w:color w:val="000000"/>
          <w:sz w:val="24"/>
        </w:rPr>
        <w:t>8</w:t>
      </w:r>
      <w:r>
        <w:rPr>
          <w:b/>
          <w:color w:val="000000"/>
          <w:sz w:val="24"/>
        </w:rPr>
        <w:t>r. do godz. 15.00</w:t>
      </w:r>
      <w:r>
        <w:rPr>
          <w:color w:val="000000"/>
          <w:sz w:val="24"/>
        </w:rPr>
        <w:t xml:space="preserve">– weryfikacja przez  komisję rekrutacyjną  wniosków </w:t>
      </w:r>
      <w:r w:rsidR="005E1BD1">
        <w:rPr>
          <w:color w:val="000000"/>
          <w:sz w:val="24"/>
        </w:rPr>
        <w:br/>
      </w:r>
      <w:r>
        <w:rPr>
          <w:color w:val="000000"/>
          <w:sz w:val="24"/>
        </w:rPr>
        <w:t>o przyjęcie do szkoły;</w:t>
      </w:r>
    </w:p>
    <w:p w:rsidR="00566F1E" w:rsidRPr="00F86563" w:rsidRDefault="00566F1E">
      <w:pPr>
        <w:numPr>
          <w:ilvl w:val="1"/>
          <w:numId w:val="3"/>
        </w:num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0</w:t>
      </w:r>
      <w:r w:rsidR="00C35C80">
        <w:rPr>
          <w:b/>
          <w:color w:val="000000"/>
          <w:sz w:val="24"/>
        </w:rPr>
        <w:t>6</w:t>
      </w:r>
      <w:r>
        <w:rPr>
          <w:b/>
          <w:color w:val="000000"/>
          <w:sz w:val="24"/>
        </w:rPr>
        <w:t xml:space="preserve"> lipca 201</w:t>
      </w:r>
      <w:r w:rsidR="00C35C80">
        <w:rPr>
          <w:b/>
          <w:color w:val="000000"/>
          <w:sz w:val="24"/>
        </w:rPr>
        <w:t>8</w:t>
      </w:r>
      <w:r>
        <w:rPr>
          <w:b/>
          <w:color w:val="000000"/>
          <w:sz w:val="24"/>
        </w:rPr>
        <w:t xml:space="preserve"> r</w:t>
      </w:r>
      <w:r>
        <w:rPr>
          <w:color w:val="000000"/>
          <w:sz w:val="24"/>
        </w:rPr>
        <w:t xml:space="preserve">. </w:t>
      </w:r>
      <w:r>
        <w:rPr>
          <w:b/>
          <w:color w:val="000000"/>
          <w:sz w:val="24"/>
        </w:rPr>
        <w:t>do</w:t>
      </w:r>
      <w:r w:rsidR="00C35C80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godz. 12</w:t>
      </w:r>
      <w:r>
        <w:rPr>
          <w:b/>
          <w:color w:val="000000"/>
          <w:sz w:val="24"/>
          <w:vertAlign w:val="superscript"/>
        </w:rPr>
        <w:t>00</w:t>
      </w:r>
      <w:r>
        <w:rPr>
          <w:color w:val="000000"/>
          <w:sz w:val="24"/>
        </w:rPr>
        <w:t xml:space="preserve">– ogłoszenie listy kandydatów zakwalifikowanych </w:t>
      </w:r>
      <w:r w:rsidR="005E1BD1">
        <w:rPr>
          <w:color w:val="000000"/>
          <w:sz w:val="24"/>
        </w:rPr>
        <w:br/>
      </w:r>
      <w:r>
        <w:rPr>
          <w:color w:val="000000"/>
          <w:sz w:val="24"/>
        </w:rPr>
        <w:t>i kandydatów niezakwalifikowanych do szkoły;</w:t>
      </w:r>
    </w:p>
    <w:p w:rsidR="00F86563" w:rsidRPr="00F86563" w:rsidRDefault="00F86563">
      <w:pPr>
        <w:numPr>
          <w:ilvl w:val="1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o</w:t>
      </w:r>
      <w:r w:rsidRPr="00F86563">
        <w:rPr>
          <w:b/>
          <w:sz w:val="24"/>
        </w:rPr>
        <w:t>d 06  lipca 2018r</w:t>
      </w:r>
      <w:r w:rsidRPr="00F86563">
        <w:rPr>
          <w:sz w:val="24"/>
        </w:rPr>
        <w:t xml:space="preserve">. </w:t>
      </w:r>
      <w:r w:rsidRPr="00F86563">
        <w:rPr>
          <w:b/>
          <w:sz w:val="24"/>
        </w:rPr>
        <w:t>od godz. 12.00 do 09 lipca 2018r. do godz. 15.00</w:t>
      </w:r>
      <w:r w:rsidRPr="00F86563">
        <w:rPr>
          <w:sz w:val="24"/>
        </w:rPr>
        <w:t>– wydawanie przez szkołę prowadzącą kształcenie zawodowe skierowania  na badania lekarskie kandydatowi  z listy kandydatów zakwalifikowanych, w przypadku złożenia przez kandydata oświadczenia o wyborze tej szkoły;</w:t>
      </w:r>
    </w:p>
    <w:p w:rsidR="00566F1E" w:rsidRPr="00F86563" w:rsidRDefault="00566F1E" w:rsidP="00F86563">
      <w:pPr>
        <w:numPr>
          <w:ilvl w:val="1"/>
          <w:numId w:val="3"/>
        </w:num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od </w:t>
      </w:r>
      <w:r w:rsidR="00EF4840">
        <w:rPr>
          <w:b/>
          <w:color w:val="000000"/>
          <w:sz w:val="24"/>
        </w:rPr>
        <w:t>06</w:t>
      </w:r>
      <w:r>
        <w:rPr>
          <w:b/>
          <w:color w:val="000000"/>
          <w:sz w:val="24"/>
        </w:rPr>
        <w:t xml:space="preserve"> lipca 201</w:t>
      </w:r>
      <w:r w:rsidR="00EF4840">
        <w:rPr>
          <w:b/>
          <w:color w:val="000000"/>
          <w:sz w:val="24"/>
        </w:rPr>
        <w:t>8</w:t>
      </w:r>
      <w:r>
        <w:rPr>
          <w:b/>
          <w:color w:val="000000"/>
          <w:sz w:val="24"/>
        </w:rPr>
        <w:t>r. od godz. 12</w:t>
      </w:r>
      <w:r>
        <w:rPr>
          <w:b/>
          <w:color w:val="000000"/>
          <w:sz w:val="24"/>
          <w:vertAlign w:val="superscript"/>
        </w:rPr>
        <w:t>00</w:t>
      </w:r>
      <w:r w:rsidR="009D387D">
        <w:rPr>
          <w:b/>
          <w:color w:val="000000"/>
          <w:sz w:val="24"/>
          <w:vertAlign w:val="superscript"/>
        </w:rPr>
        <w:t xml:space="preserve"> </w:t>
      </w:r>
      <w:r>
        <w:rPr>
          <w:b/>
          <w:color w:val="000000"/>
          <w:sz w:val="24"/>
        </w:rPr>
        <w:t>do 1</w:t>
      </w:r>
      <w:r w:rsidR="00EF4840">
        <w:rPr>
          <w:b/>
          <w:color w:val="000000"/>
          <w:sz w:val="24"/>
        </w:rPr>
        <w:t>1</w:t>
      </w:r>
      <w:r>
        <w:rPr>
          <w:b/>
          <w:color w:val="000000"/>
          <w:sz w:val="24"/>
        </w:rPr>
        <w:t xml:space="preserve"> lipca 201</w:t>
      </w:r>
      <w:r w:rsidR="00EF4840">
        <w:rPr>
          <w:b/>
          <w:color w:val="000000"/>
          <w:sz w:val="24"/>
        </w:rPr>
        <w:t>8</w:t>
      </w:r>
      <w:r>
        <w:rPr>
          <w:b/>
          <w:color w:val="000000"/>
          <w:sz w:val="24"/>
        </w:rPr>
        <w:t>r. do godz. 15</w:t>
      </w:r>
      <w:r>
        <w:rPr>
          <w:b/>
          <w:color w:val="000000"/>
          <w:sz w:val="24"/>
          <w:vertAlign w:val="superscript"/>
        </w:rPr>
        <w:t>00</w:t>
      </w:r>
      <w:r>
        <w:rPr>
          <w:color w:val="000000"/>
          <w:sz w:val="24"/>
        </w:rPr>
        <w:t xml:space="preserve"> – kandydaci umieszczeni na listach kandydatów zakwalifikowanych do szkoły potwierdzają wolę podjęcia nauki w danej szkole poprzez dostarczenie </w:t>
      </w:r>
      <w:r>
        <w:rPr>
          <w:b/>
          <w:color w:val="000000"/>
          <w:sz w:val="24"/>
        </w:rPr>
        <w:t>oryginału</w:t>
      </w:r>
      <w:r>
        <w:rPr>
          <w:color w:val="000000"/>
          <w:sz w:val="24"/>
        </w:rPr>
        <w:t xml:space="preserve"> świadectwa ukończenia gimnazjum i </w:t>
      </w:r>
      <w:r>
        <w:rPr>
          <w:b/>
          <w:color w:val="000000"/>
          <w:sz w:val="24"/>
        </w:rPr>
        <w:t>oryginału</w:t>
      </w:r>
      <w:r>
        <w:rPr>
          <w:color w:val="000000"/>
          <w:sz w:val="24"/>
        </w:rPr>
        <w:t xml:space="preserve"> zaświadczenia o szczegółowych wynikach egzaminu gimnazjalnego</w:t>
      </w:r>
      <w:r w:rsidR="0014536E">
        <w:rPr>
          <w:color w:val="000000"/>
          <w:sz w:val="24"/>
        </w:rPr>
        <w:t>, a w przypadku szkoły prowadzącej kształcenie zawodowe – także zaświadczenie lekarskie zawierające orzeczenie o braku przeciwwskazań zdrowotnych do podjęcia praktycznej nauki zawodu</w:t>
      </w:r>
      <w:r>
        <w:rPr>
          <w:color w:val="000000"/>
          <w:sz w:val="24"/>
        </w:rPr>
        <w:t>;</w:t>
      </w:r>
    </w:p>
    <w:p w:rsidR="00566F1E" w:rsidRDefault="00566F1E">
      <w:pPr>
        <w:pStyle w:val="Nagwek3"/>
        <w:numPr>
          <w:ilvl w:val="1"/>
          <w:numId w:val="3"/>
        </w:numPr>
        <w:jc w:val="left"/>
        <w:rPr>
          <w:b/>
          <w:i/>
          <w:color w:val="000000"/>
          <w:szCs w:val="24"/>
        </w:rPr>
      </w:pPr>
      <w:r>
        <w:rPr>
          <w:b/>
          <w:color w:val="000000"/>
        </w:rPr>
        <w:t>1</w:t>
      </w:r>
      <w:r w:rsidR="00EF4840">
        <w:rPr>
          <w:b/>
          <w:color w:val="000000"/>
        </w:rPr>
        <w:t>2</w:t>
      </w:r>
      <w:r>
        <w:rPr>
          <w:b/>
          <w:color w:val="000000"/>
        </w:rPr>
        <w:t xml:space="preserve">  lipca 201</w:t>
      </w:r>
      <w:r w:rsidR="00EF4840">
        <w:rPr>
          <w:b/>
          <w:color w:val="000000"/>
        </w:rPr>
        <w:t>8</w:t>
      </w:r>
      <w:r>
        <w:rPr>
          <w:b/>
          <w:color w:val="000000"/>
        </w:rPr>
        <w:t xml:space="preserve"> r. </w:t>
      </w:r>
      <w:r w:rsidR="009D387D">
        <w:rPr>
          <w:b/>
          <w:color w:val="000000"/>
        </w:rPr>
        <w:t>od</w:t>
      </w:r>
      <w:r>
        <w:rPr>
          <w:b/>
          <w:color w:val="000000"/>
        </w:rPr>
        <w:t xml:space="preserve"> godz. 12</w:t>
      </w:r>
      <w:r>
        <w:rPr>
          <w:b/>
          <w:color w:val="000000"/>
          <w:vertAlign w:val="superscript"/>
        </w:rPr>
        <w:t>00</w:t>
      </w:r>
      <w:r>
        <w:rPr>
          <w:color w:val="000000"/>
        </w:rPr>
        <w:t xml:space="preserve"> – ogłoszenie listy kandydatów przyjętych do szkoły oraz listy kandydatów nieprzyjętych do szkoły;</w:t>
      </w:r>
    </w:p>
    <w:p w:rsidR="00566F1E" w:rsidRDefault="00566F1E">
      <w:pPr>
        <w:numPr>
          <w:ilvl w:val="0"/>
          <w:numId w:val="20"/>
        </w:numPr>
        <w:rPr>
          <w:b/>
          <w:color w:val="000000"/>
          <w:sz w:val="24"/>
        </w:rPr>
      </w:pPr>
      <w:r>
        <w:rPr>
          <w:b/>
          <w:i/>
          <w:color w:val="000000"/>
          <w:sz w:val="24"/>
          <w:szCs w:val="24"/>
        </w:rPr>
        <w:t>od 1</w:t>
      </w:r>
      <w:r w:rsidR="00EF4840">
        <w:rPr>
          <w:b/>
          <w:i/>
          <w:color w:val="000000"/>
          <w:sz w:val="24"/>
          <w:szCs w:val="24"/>
        </w:rPr>
        <w:t>3</w:t>
      </w:r>
      <w:r>
        <w:rPr>
          <w:b/>
          <w:i/>
          <w:color w:val="000000"/>
          <w:sz w:val="24"/>
          <w:szCs w:val="24"/>
        </w:rPr>
        <w:t xml:space="preserve"> lipca 201</w:t>
      </w:r>
      <w:r w:rsidR="00EF4840">
        <w:rPr>
          <w:b/>
          <w:i/>
          <w:color w:val="000000"/>
          <w:sz w:val="24"/>
          <w:szCs w:val="24"/>
        </w:rPr>
        <w:t>8</w:t>
      </w:r>
      <w:r>
        <w:rPr>
          <w:b/>
          <w:i/>
          <w:color w:val="000000"/>
          <w:sz w:val="24"/>
          <w:szCs w:val="24"/>
        </w:rPr>
        <w:t xml:space="preserve"> r. do </w:t>
      </w:r>
      <w:r w:rsidR="00EF4840">
        <w:rPr>
          <w:b/>
          <w:i/>
          <w:color w:val="000000"/>
          <w:sz w:val="24"/>
          <w:szCs w:val="24"/>
        </w:rPr>
        <w:t xml:space="preserve">10 sierpnia </w:t>
      </w:r>
      <w:r>
        <w:rPr>
          <w:b/>
          <w:i/>
          <w:color w:val="000000"/>
          <w:sz w:val="24"/>
          <w:szCs w:val="24"/>
        </w:rPr>
        <w:t>201</w:t>
      </w:r>
      <w:r w:rsidR="00EF4840">
        <w:rPr>
          <w:b/>
          <w:i/>
          <w:color w:val="000000"/>
          <w:sz w:val="24"/>
          <w:szCs w:val="24"/>
        </w:rPr>
        <w:t>8</w:t>
      </w:r>
      <w:r>
        <w:rPr>
          <w:b/>
          <w:i/>
          <w:color w:val="000000"/>
          <w:sz w:val="24"/>
          <w:szCs w:val="24"/>
        </w:rPr>
        <w:t xml:space="preserve"> r. do godz. 1</w:t>
      </w:r>
      <w:r w:rsidR="00EF4840">
        <w:rPr>
          <w:b/>
          <w:i/>
          <w:color w:val="000000"/>
          <w:sz w:val="24"/>
          <w:szCs w:val="24"/>
        </w:rPr>
        <w:t>2</w:t>
      </w:r>
      <w:r>
        <w:rPr>
          <w:b/>
          <w:i/>
          <w:iCs/>
          <w:color w:val="000000"/>
          <w:sz w:val="24"/>
          <w:szCs w:val="24"/>
          <w:vertAlign w:val="superscript"/>
        </w:rPr>
        <w:t>00</w:t>
      </w:r>
      <w:r>
        <w:rPr>
          <w:bCs/>
          <w:i/>
          <w:color w:val="000000"/>
          <w:sz w:val="24"/>
          <w:szCs w:val="24"/>
        </w:rPr>
        <w:t xml:space="preserve">- składanie przez kandydatów nieprzyjętych do wybranej szkoły </w:t>
      </w:r>
      <w:r>
        <w:rPr>
          <w:color w:val="000000"/>
          <w:sz w:val="24"/>
          <w:szCs w:val="24"/>
        </w:rPr>
        <w:t xml:space="preserve"> wniosku  i innych wymaganych dokumentów o przyjęcie do szkoły dysponującej wolnymi miejscami ;</w:t>
      </w:r>
    </w:p>
    <w:p w:rsidR="00566F1E" w:rsidRDefault="00566F1E">
      <w:pPr>
        <w:numPr>
          <w:ilvl w:val="0"/>
          <w:numId w:val="20"/>
        </w:num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do </w:t>
      </w:r>
      <w:r w:rsidR="00EF4840">
        <w:rPr>
          <w:b/>
          <w:color w:val="000000"/>
          <w:sz w:val="24"/>
        </w:rPr>
        <w:t xml:space="preserve">24 </w:t>
      </w:r>
      <w:r>
        <w:rPr>
          <w:b/>
          <w:color w:val="000000"/>
          <w:sz w:val="24"/>
        </w:rPr>
        <w:t>sierpnia do godz. 15</w:t>
      </w:r>
      <w:r>
        <w:rPr>
          <w:b/>
          <w:color w:val="000000"/>
          <w:sz w:val="24"/>
          <w:vertAlign w:val="superscript"/>
        </w:rPr>
        <w:t xml:space="preserve">00 </w:t>
      </w:r>
      <w:r>
        <w:rPr>
          <w:color w:val="000000"/>
          <w:sz w:val="24"/>
        </w:rPr>
        <w:t xml:space="preserve">weryfikacja przez  komisję rekrutacyjną  wniosków </w:t>
      </w:r>
      <w:r w:rsidR="005E1BD1">
        <w:rPr>
          <w:color w:val="000000"/>
          <w:sz w:val="24"/>
        </w:rPr>
        <w:br/>
      </w:r>
      <w:r>
        <w:rPr>
          <w:color w:val="000000"/>
          <w:sz w:val="24"/>
        </w:rPr>
        <w:t>o przyjęcie do szkoły   w rekrutacji uzupełniającej;</w:t>
      </w:r>
    </w:p>
    <w:p w:rsidR="00566F1E" w:rsidRDefault="00EF4840">
      <w:pPr>
        <w:numPr>
          <w:ilvl w:val="0"/>
          <w:numId w:val="20"/>
        </w:num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27</w:t>
      </w:r>
      <w:r w:rsidR="00566F1E">
        <w:rPr>
          <w:b/>
          <w:color w:val="000000"/>
          <w:sz w:val="24"/>
        </w:rPr>
        <w:t xml:space="preserve"> sierpnia do godz. 12</w:t>
      </w:r>
      <w:r w:rsidR="00566F1E">
        <w:rPr>
          <w:b/>
          <w:color w:val="000000"/>
          <w:sz w:val="24"/>
          <w:vertAlign w:val="superscript"/>
        </w:rPr>
        <w:t>00</w:t>
      </w:r>
      <w:r w:rsidR="00566F1E">
        <w:rPr>
          <w:color w:val="000000"/>
          <w:sz w:val="24"/>
        </w:rPr>
        <w:t>ogłoszenie listy kandydatów zakwalifikowanych i kandydatów niezakwalifikowanych do szkoły w rekrutacji uzupełniającej;</w:t>
      </w:r>
    </w:p>
    <w:p w:rsidR="00566F1E" w:rsidRPr="0014536E" w:rsidRDefault="0014536E" w:rsidP="0014536E">
      <w:pPr>
        <w:numPr>
          <w:ilvl w:val="1"/>
          <w:numId w:val="29"/>
        </w:numPr>
        <w:jc w:val="both"/>
        <w:rPr>
          <w:b/>
          <w:sz w:val="24"/>
        </w:rPr>
      </w:pPr>
      <w:r>
        <w:rPr>
          <w:b/>
          <w:sz w:val="24"/>
        </w:rPr>
        <w:t>o</w:t>
      </w:r>
      <w:r w:rsidRPr="00F86563">
        <w:rPr>
          <w:b/>
          <w:sz w:val="24"/>
        </w:rPr>
        <w:t xml:space="preserve">d </w:t>
      </w:r>
      <w:r>
        <w:rPr>
          <w:b/>
          <w:sz w:val="24"/>
        </w:rPr>
        <w:t>27</w:t>
      </w:r>
      <w:r w:rsidRPr="00F86563">
        <w:rPr>
          <w:b/>
          <w:sz w:val="24"/>
        </w:rPr>
        <w:t xml:space="preserve">  </w:t>
      </w:r>
      <w:r>
        <w:rPr>
          <w:b/>
          <w:sz w:val="24"/>
        </w:rPr>
        <w:t>sierpnia</w:t>
      </w:r>
      <w:r w:rsidRPr="00F86563">
        <w:rPr>
          <w:b/>
          <w:sz w:val="24"/>
        </w:rPr>
        <w:t xml:space="preserve"> 2018r</w:t>
      </w:r>
      <w:r w:rsidRPr="00F86563">
        <w:rPr>
          <w:sz w:val="24"/>
        </w:rPr>
        <w:t xml:space="preserve">. </w:t>
      </w:r>
      <w:r w:rsidRPr="00F86563">
        <w:rPr>
          <w:b/>
          <w:sz w:val="24"/>
        </w:rPr>
        <w:t>do</w:t>
      </w:r>
      <w:r>
        <w:rPr>
          <w:b/>
          <w:sz w:val="24"/>
        </w:rPr>
        <w:t xml:space="preserve"> 28 </w:t>
      </w:r>
      <w:r w:rsidRPr="00F86563">
        <w:rPr>
          <w:b/>
          <w:sz w:val="24"/>
        </w:rPr>
        <w:t xml:space="preserve"> </w:t>
      </w:r>
      <w:r>
        <w:rPr>
          <w:b/>
          <w:sz w:val="24"/>
        </w:rPr>
        <w:t xml:space="preserve">sierpnia </w:t>
      </w:r>
      <w:r w:rsidRPr="00F86563">
        <w:rPr>
          <w:b/>
          <w:sz w:val="24"/>
        </w:rPr>
        <w:t xml:space="preserve"> 2018r. do godz. 15.00</w:t>
      </w:r>
      <w:r w:rsidRPr="00F86563">
        <w:rPr>
          <w:sz w:val="24"/>
        </w:rPr>
        <w:t>– wydawanie przez szkołę prowadzącą kształcenie zawodowe skierowania  na badania lekarskie kandydatowi  z listy kandydatów zakwalifikowanych, w przypadku złożenia przez kandyda</w:t>
      </w:r>
      <w:r>
        <w:rPr>
          <w:sz w:val="24"/>
        </w:rPr>
        <w:t xml:space="preserve">ta oświadczenia </w:t>
      </w:r>
      <w:r w:rsidR="005E1BD1">
        <w:rPr>
          <w:sz w:val="24"/>
        </w:rPr>
        <w:br/>
      </w:r>
      <w:r>
        <w:rPr>
          <w:sz w:val="24"/>
        </w:rPr>
        <w:t>o wyborze tej sz</w:t>
      </w:r>
      <w:r w:rsidRPr="00F86563">
        <w:rPr>
          <w:sz w:val="24"/>
        </w:rPr>
        <w:t>koły;</w:t>
      </w:r>
    </w:p>
    <w:p w:rsidR="00566F1E" w:rsidRDefault="00566F1E" w:rsidP="0014536E">
      <w:pPr>
        <w:numPr>
          <w:ilvl w:val="0"/>
          <w:numId w:val="30"/>
        </w:numPr>
        <w:jc w:val="both"/>
        <w:rPr>
          <w:b/>
          <w:bCs/>
          <w:color w:val="000000"/>
          <w:sz w:val="24"/>
        </w:rPr>
      </w:pPr>
      <w:r>
        <w:rPr>
          <w:b/>
          <w:color w:val="000000"/>
          <w:sz w:val="24"/>
        </w:rPr>
        <w:t xml:space="preserve">od </w:t>
      </w:r>
      <w:r w:rsidR="00EF4840">
        <w:rPr>
          <w:b/>
          <w:color w:val="000000"/>
          <w:sz w:val="24"/>
        </w:rPr>
        <w:t xml:space="preserve">27 </w:t>
      </w:r>
      <w:r>
        <w:rPr>
          <w:b/>
          <w:color w:val="000000"/>
          <w:sz w:val="24"/>
        </w:rPr>
        <w:t>sierpnia  201</w:t>
      </w:r>
      <w:r w:rsidR="00EF4840">
        <w:rPr>
          <w:b/>
          <w:color w:val="000000"/>
          <w:sz w:val="24"/>
        </w:rPr>
        <w:t>8</w:t>
      </w:r>
      <w:r>
        <w:rPr>
          <w:b/>
          <w:color w:val="000000"/>
          <w:sz w:val="24"/>
        </w:rPr>
        <w:t>r.</w:t>
      </w:r>
      <w:r w:rsidR="00EF4840">
        <w:rPr>
          <w:b/>
          <w:color w:val="000000"/>
          <w:sz w:val="24"/>
        </w:rPr>
        <w:t xml:space="preserve"> od godz. 12.00 </w:t>
      </w:r>
      <w:r>
        <w:rPr>
          <w:b/>
          <w:color w:val="000000"/>
          <w:sz w:val="24"/>
        </w:rPr>
        <w:t xml:space="preserve">do </w:t>
      </w:r>
      <w:r w:rsidR="00EF4840">
        <w:rPr>
          <w:b/>
          <w:color w:val="000000"/>
          <w:sz w:val="24"/>
        </w:rPr>
        <w:t>30</w:t>
      </w:r>
      <w:r>
        <w:rPr>
          <w:b/>
          <w:color w:val="000000"/>
          <w:sz w:val="24"/>
        </w:rPr>
        <w:t xml:space="preserve"> sierpnia 201</w:t>
      </w:r>
      <w:r w:rsidR="00EF4840">
        <w:rPr>
          <w:b/>
          <w:color w:val="000000"/>
          <w:sz w:val="24"/>
        </w:rPr>
        <w:t>8</w:t>
      </w:r>
      <w:r>
        <w:rPr>
          <w:b/>
          <w:color w:val="000000"/>
          <w:sz w:val="24"/>
        </w:rPr>
        <w:t xml:space="preserve">r. </w:t>
      </w:r>
      <w:r w:rsidR="00EF4840">
        <w:rPr>
          <w:b/>
          <w:color w:val="000000"/>
          <w:sz w:val="24"/>
        </w:rPr>
        <w:t xml:space="preserve">do </w:t>
      </w:r>
      <w:r>
        <w:rPr>
          <w:b/>
          <w:color w:val="000000"/>
          <w:sz w:val="24"/>
        </w:rPr>
        <w:t>godz. 1</w:t>
      </w:r>
      <w:r w:rsidR="00EF4840">
        <w:rPr>
          <w:b/>
          <w:color w:val="000000"/>
          <w:sz w:val="24"/>
        </w:rPr>
        <w:t>2</w:t>
      </w:r>
      <w:r>
        <w:rPr>
          <w:b/>
          <w:color w:val="000000"/>
          <w:sz w:val="24"/>
          <w:vertAlign w:val="superscript"/>
        </w:rPr>
        <w:t>00</w:t>
      </w:r>
      <w:r>
        <w:rPr>
          <w:color w:val="000000"/>
          <w:sz w:val="24"/>
        </w:rPr>
        <w:t xml:space="preserve">– kandydaci umieszczeni na listach kandydatów zakwalifikowanych do szkoły w rekrutacji uzupełniającej  potwierdzają wolę podjęcia nauki w danej szkole poprzez dostarczenie </w:t>
      </w:r>
      <w:r>
        <w:rPr>
          <w:b/>
          <w:color w:val="000000"/>
          <w:sz w:val="24"/>
        </w:rPr>
        <w:t>oryginału</w:t>
      </w:r>
      <w:r>
        <w:rPr>
          <w:color w:val="000000"/>
          <w:sz w:val="24"/>
        </w:rPr>
        <w:t xml:space="preserve"> świadectwa ukończenia gimnazjum i </w:t>
      </w:r>
      <w:r>
        <w:rPr>
          <w:b/>
          <w:color w:val="000000"/>
          <w:sz w:val="24"/>
        </w:rPr>
        <w:t>oryginału</w:t>
      </w:r>
      <w:r>
        <w:rPr>
          <w:color w:val="000000"/>
          <w:sz w:val="24"/>
        </w:rPr>
        <w:t xml:space="preserve"> zaświadczenia </w:t>
      </w:r>
      <w:r w:rsidR="005E1BD1">
        <w:rPr>
          <w:color w:val="000000"/>
          <w:sz w:val="24"/>
        </w:rPr>
        <w:br/>
      </w:r>
      <w:r>
        <w:rPr>
          <w:color w:val="000000"/>
          <w:sz w:val="24"/>
        </w:rPr>
        <w:t>o szczegółowych wynikach egzaminu gimnazjalnego</w:t>
      </w:r>
      <w:r w:rsidR="0014536E">
        <w:rPr>
          <w:color w:val="000000"/>
          <w:sz w:val="24"/>
        </w:rPr>
        <w:t xml:space="preserve">, </w:t>
      </w:r>
      <w:r w:rsidR="0014536E" w:rsidRPr="0014536E">
        <w:rPr>
          <w:color w:val="000000"/>
          <w:sz w:val="24"/>
        </w:rPr>
        <w:t xml:space="preserve"> </w:t>
      </w:r>
      <w:r w:rsidR="0014536E">
        <w:rPr>
          <w:color w:val="000000"/>
          <w:sz w:val="24"/>
        </w:rPr>
        <w:t>a w przypadku szkoły prowadzącej kształcenie zawodowe – także zaświadczenie lekarskie zawierające orzeczenie o braku przeciwwskazań zdrowotnych do podjęcia praktycznej nauki zawodu</w:t>
      </w:r>
      <w:r>
        <w:rPr>
          <w:color w:val="000000"/>
          <w:sz w:val="24"/>
        </w:rPr>
        <w:t>;</w:t>
      </w:r>
    </w:p>
    <w:p w:rsidR="00566F1E" w:rsidRDefault="00566F1E" w:rsidP="0014536E">
      <w:pPr>
        <w:numPr>
          <w:ilvl w:val="0"/>
          <w:numId w:val="30"/>
        </w:numPr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 xml:space="preserve">do </w:t>
      </w:r>
      <w:r w:rsidR="00EF4840">
        <w:rPr>
          <w:b/>
          <w:bCs/>
          <w:color w:val="000000"/>
          <w:sz w:val="24"/>
        </w:rPr>
        <w:t>31</w:t>
      </w:r>
      <w:r>
        <w:rPr>
          <w:b/>
          <w:bCs/>
          <w:color w:val="000000"/>
          <w:sz w:val="24"/>
        </w:rPr>
        <w:t xml:space="preserve"> sierpnia 201</w:t>
      </w:r>
      <w:r w:rsidR="00EF4840">
        <w:rPr>
          <w:b/>
          <w:bCs/>
          <w:color w:val="000000"/>
          <w:sz w:val="24"/>
        </w:rPr>
        <w:t>8</w:t>
      </w:r>
      <w:r>
        <w:rPr>
          <w:b/>
          <w:bCs/>
          <w:color w:val="000000"/>
          <w:sz w:val="24"/>
        </w:rPr>
        <w:t xml:space="preserve"> r. </w:t>
      </w:r>
      <w:r w:rsidR="009D387D">
        <w:rPr>
          <w:b/>
          <w:bCs/>
          <w:color w:val="000000"/>
          <w:sz w:val="24"/>
        </w:rPr>
        <w:t>od</w:t>
      </w:r>
      <w:r>
        <w:rPr>
          <w:b/>
          <w:bCs/>
          <w:color w:val="000000"/>
          <w:sz w:val="24"/>
        </w:rPr>
        <w:t xml:space="preserve"> godz. 12</w:t>
      </w:r>
      <w:r>
        <w:rPr>
          <w:b/>
          <w:bCs/>
          <w:color w:val="000000"/>
          <w:sz w:val="24"/>
          <w:vertAlign w:val="superscript"/>
        </w:rPr>
        <w:t>00</w:t>
      </w:r>
      <w:r>
        <w:rPr>
          <w:color w:val="000000"/>
          <w:sz w:val="24"/>
        </w:rPr>
        <w:t xml:space="preserve">– ogłoszenie listy przyjętych  i nieprzyjętych do szkoły w rekrutacji uzupełniającej. </w:t>
      </w:r>
    </w:p>
    <w:p w:rsidR="00566F1E" w:rsidRDefault="00566F1E">
      <w:pPr>
        <w:ind w:left="794"/>
        <w:jc w:val="both"/>
        <w:rPr>
          <w:color w:val="000000"/>
          <w:sz w:val="24"/>
        </w:rPr>
      </w:pPr>
    </w:p>
    <w:p w:rsidR="00566F1E" w:rsidRDefault="00566F1E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§ 4.  Postanowienia końcowe</w:t>
      </w:r>
    </w:p>
    <w:p w:rsidR="00566F1E" w:rsidRDefault="00566F1E">
      <w:pPr>
        <w:jc w:val="center"/>
        <w:rPr>
          <w:b/>
          <w:bCs/>
          <w:color w:val="000000"/>
          <w:sz w:val="28"/>
        </w:rPr>
      </w:pPr>
    </w:p>
    <w:p w:rsidR="00566F1E" w:rsidRDefault="00566F1E">
      <w:pPr>
        <w:pStyle w:val="Tekstpodstawowywcity31"/>
        <w:numPr>
          <w:ilvl w:val="1"/>
          <w:numId w:val="19"/>
        </w:numPr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Komisja rekrutacyjna przyjmuje kandydata do szkoły, jeżeli w wyniku postępowania rekrutacyjnego kandydat został zakwalifikowany oraz złożył wymagane dokumenty.</w:t>
      </w:r>
    </w:p>
    <w:p w:rsidR="00566F1E" w:rsidRDefault="00566F1E">
      <w:pPr>
        <w:pStyle w:val="Tekstpodstawowywcity31"/>
        <w:numPr>
          <w:ilvl w:val="1"/>
          <w:numId w:val="19"/>
        </w:numPr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Komisja rekrutacyjna podaje do publicznej wiadomości listę kandydatów przyjętych i kandydatów nieprzyjętych do szkoły. Lista zawiera imiona i nazwiska kandydatów przyjętych i kandydatów nieprzyjętych lub informację o liczbie wolnych miejsc.</w:t>
      </w:r>
    </w:p>
    <w:p w:rsidR="00566F1E" w:rsidRDefault="00566F1E">
      <w:pPr>
        <w:pStyle w:val="Tekstpodstawowywcity31"/>
        <w:numPr>
          <w:ilvl w:val="1"/>
          <w:numId w:val="19"/>
        </w:numPr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Listy, o których mowa w ust. 3 podaje się do publicznej wiadomości poprzez umieszczenie w widocznym miejscu w siedzibie szkoły. Listy zawierają imiona i nazwiska kandydatów uszeregowane w kolejności alfabetycznej oraz najniższą liczbę punktów, która uprawnia do przyjęcia.</w:t>
      </w:r>
    </w:p>
    <w:p w:rsidR="00566F1E" w:rsidRDefault="00566F1E">
      <w:pPr>
        <w:pStyle w:val="Tekstpodstawowywcity31"/>
        <w:numPr>
          <w:ilvl w:val="1"/>
          <w:numId w:val="19"/>
        </w:numPr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Dzień podania do publicznej wiadomości listy, o której mowa w ust. 3, jest określany w formie adnotacji umieszczonej na tej liście, opatrzonej podpisem przewodniczącego komisji rekrutacyjnej. </w:t>
      </w:r>
    </w:p>
    <w:p w:rsidR="00566F1E" w:rsidRDefault="00566F1E">
      <w:pPr>
        <w:pStyle w:val="Tekstpodstawowywcity31"/>
        <w:numPr>
          <w:ilvl w:val="1"/>
          <w:numId w:val="19"/>
        </w:numPr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terminie 7 dni od dnia podania do publicznej wiadomości listy kandydatów przyjętych i kandydatów nieprzyjętych, rodzic kandydata lub kandydat pełnoletni może wystąpić do komisji rekrutacyjnej z wnioskiem o sporządzenie uzasadnienia odmowy przyjęcia kandydata do szkoły. </w:t>
      </w:r>
    </w:p>
    <w:p w:rsidR="00566F1E" w:rsidRDefault="00566F1E">
      <w:pPr>
        <w:pStyle w:val="Tekstpodstawowywcity31"/>
        <w:numPr>
          <w:ilvl w:val="1"/>
          <w:numId w:val="19"/>
        </w:numPr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Uzasadnienie sporządza się w terminie 5 dni od dnia wystąpienia przez rodzica kandydata lub kandydata pełnoletniego z wnioskiem, o którym mowa w ust. 6. Uzasadnienie zawiera przyczyny odmowy przyjęcia, w tym najniższą liczbę punktów, która uprawniała do przyjęcia, oraz liczbę punktów, którą kandydat uzyskał w postępowaniu rekrutacyjnym. </w:t>
      </w:r>
    </w:p>
    <w:p w:rsidR="00566F1E" w:rsidRDefault="00566F1E">
      <w:pPr>
        <w:pStyle w:val="Tekstpodstawowywcity31"/>
        <w:numPr>
          <w:ilvl w:val="1"/>
          <w:numId w:val="19"/>
        </w:numPr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Rodzic kandydata lub kandydat pełnoletni może wnieść do dyrektora szkoły odwołanie od rozstrzygnięcia komisji rekrutacyjnej, w terminie 7 dni od dnia otrzymania uzasadnienia.</w:t>
      </w:r>
    </w:p>
    <w:p w:rsidR="00566F1E" w:rsidRDefault="00566F1E">
      <w:pPr>
        <w:pStyle w:val="Tekstpodstawowywcity31"/>
        <w:numPr>
          <w:ilvl w:val="1"/>
          <w:numId w:val="19"/>
        </w:numPr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Dyrektor szkoły rozpatruje odwołanie od rozstrzygnięcia komisji rekrutacyjnej, o którym mowa w ust. 8, w terminie 7 dni od dnia otrzymania odwołania. Na rozstrzygnięcie dyrektora szkoły służy skarga do sądu administracyjnego.</w:t>
      </w:r>
    </w:p>
    <w:p w:rsidR="00566F1E" w:rsidRDefault="00566F1E">
      <w:pPr>
        <w:pStyle w:val="Tekstpodstawowy21"/>
        <w:spacing w:line="100" w:lineRule="atLeast"/>
        <w:ind w:firstLine="708"/>
        <w:jc w:val="left"/>
        <w:rPr>
          <w:rFonts w:ascii="Times New Roman" w:hAnsi="Times New Roman"/>
          <w:color w:val="000000"/>
          <w:szCs w:val="24"/>
        </w:rPr>
      </w:pPr>
    </w:p>
    <w:p w:rsidR="00566F1E" w:rsidRDefault="00566F1E">
      <w:pPr>
        <w:pStyle w:val="Tekstpodstawowy21"/>
        <w:rPr>
          <w:rFonts w:ascii="Times New Roman" w:hAnsi="Times New Roman"/>
          <w:color w:val="000000"/>
        </w:rPr>
      </w:pPr>
    </w:p>
    <w:p w:rsidR="00566F1E" w:rsidRDefault="00566F1E">
      <w:pPr>
        <w:pStyle w:val="Tekstpodstawowy21"/>
        <w:rPr>
          <w:color w:val="000000"/>
          <w:szCs w:val="24"/>
        </w:rPr>
      </w:pPr>
      <w:r>
        <w:rPr>
          <w:rFonts w:ascii="Times New Roman" w:hAnsi="Times New Roman"/>
          <w:color w:val="000000"/>
        </w:rPr>
        <w:t>Załączniki:</w:t>
      </w:r>
    </w:p>
    <w:p w:rsidR="00566F1E" w:rsidRDefault="00566F1E">
      <w:pPr>
        <w:pStyle w:val="Nagwek2"/>
        <w:spacing w:line="360" w:lineRule="auto"/>
        <w:ind w:left="0" w:firstLine="0"/>
        <w:rPr>
          <w:color w:val="000000"/>
        </w:rPr>
      </w:pPr>
      <w:r>
        <w:rPr>
          <w:b w:val="0"/>
          <w:color w:val="000000"/>
          <w:sz w:val="24"/>
          <w:szCs w:val="24"/>
        </w:rPr>
        <w:t>Załącznik nr 1- Karta informacyjna</w:t>
      </w:r>
    </w:p>
    <w:p w:rsidR="00CC0D8B" w:rsidRDefault="00CC0D8B" w:rsidP="008E2CD0">
      <w:pPr>
        <w:pStyle w:val="Tekstpodstawowy"/>
        <w:rPr>
          <w:sz w:val="24"/>
          <w:szCs w:val="24"/>
        </w:rPr>
      </w:pPr>
    </w:p>
    <w:p w:rsidR="00CC0D8B" w:rsidRDefault="00CC0D8B" w:rsidP="008E2CD0">
      <w:pPr>
        <w:pStyle w:val="Tekstpodstawowy"/>
        <w:rPr>
          <w:sz w:val="24"/>
          <w:szCs w:val="24"/>
        </w:rPr>
      </w:pPr>
    </w:p>
    <w:p w:rsidR="00CC0D8B" w:rsidRPr="00CC0D8B" w:rsidRDefault="00CC0D8B" w:rsidP="008E2CD0">
      <w:pPr>
        <w:pStyle w:val="Tekstpodstawowy"/>
        <w:rPr>
          <w:sz w:val="24"/>
          <w:szCs w:val="24"/>
        </w:rPr>
      </w:pPr>
    </w:p>
    <w:p w:rsidR="008E2CD0" w:rsidRPr="00976A55" w:rsidRDefault="008E2CD0" w:rsidP="008E2CD0">
      <w:pPr>
        <w:pStyle w:val="Tekstpodstawowy"/>
        <w:rPr>
          <w:sz w:val="28"/>
          <w:szCs w:val="28"/>
        </w:rPr>
      </w:pPr>
    </w:p>
    <w:p w:rsidR="00E82062" w:rsidRDefault="00E82062">
      <w:pPr>
        <w:suppressAutoHyphens w:val="0"/>
        <w:rPr>
          <w:b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br w:type="page"/>
      </w:r>
    </w:p>
    <w:p w:rsidR="008E2CD0" w:rsidRPr="00531439" w:rsidRDefault="008E2CD0" w:rsidP="008E2CD0">
      <w:pPr>
        <w:pStyle w:val="Nagwek1"/>
        <w:jc w:val="left"/>
        <w:rPr>
          <w:rFonts w:ascii="Times New Roman" w:hAnsi="Times New Roman"/>
          <w:i w:val="0"/>
          <w:color w:val="000000"/>
          <w:sz w:val="24"/>
          <w:szCs w:val="24"/>
        </w:rPr>
      </w:pPr>
      <w:r w:rsidRPr="00531439">
        <w:rPr>
          <w:rFonts w:ascii="Times New Roman" w:hAnsi="Times New Roman"/>
          <w:i w:val="0"/>
          <w:color w:val="000000"/>
          <w:sz w:val="24"/>
          <w:szCs w:val="24"/>
        </w:rPr>
        <w:lastRenderedPageBreak/>
        <w:t>Załącznik  1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3402"/>
      </w:tblGrid>
      <w:tr w:rsidR="008E2CD0" w:rsidRPr="00531439" w:rsidTr="00775117">
        <w:trPr>
          <w:jc w:val="center"/>
        </w:trPr>
        <w:tc>
          <w:tcPr>
            <w:tcW w:w="3402" w:type="dxa"/>
          </w:tcPr>
          <w:p w:rsidR="008E2CD0" w:rsidRPr="00531439" w:rsidRDefault="008E2CD0" w:rsidP="00775117">
            <w:pPr>
              <w:rPr>
                <w:color w:val="000000"/>
              </w:rPr>
            </w:pPr>
          </w:p>
          <w:p w:rsidR="008E2CD0" w:rsidRPr="00531439" w:rsidRDefault="008E2CD0" w:rsidP="00775117">
            <w:pPr>
              <w:rPr>
                <w:color w:val="000000"/>
              </w:rPr>
            </w:pPr>
          </w:p>
          <w:p w:rsidR="008E2CD0" w:rsidRPr="00531439" w:rsidRDefault="008E2CD0" w:rsidP="00775117">
            <w:pPr>
              <w:rPr>
                <w:color w:val="000000"/>
              </w:rPr>
            </w:pPr>
          </w:p>
          <w:p w:rsidR="008E2CD0" w:rsidRPr="00531439" w:rsidRDefault="008E2CD0" w:rsidP="00775117">
            <w:pPr>
              <w:rPr>
                <w:color w:val="000000"/>
              </w:rPr>
            </w:pPr>
            <w:r w:rsidRPr="00531439">
              <w:rPr>
                <w:color w:val="000000"/>
              </w:rPr>
              <w:t>............................................................</w:t>
            </w:r>
          </w:p>
        </w:tc>
        <w:tc>
          <w:tcPr>
            <w:tcW w:w="2268" w:type="dxa"/>
          </w:tcPr>
          <w:p w:rsidR="008E2CD0" w:rsidRPr="00531439" w:rsidRDefault="008E2CD0" w:rsidP="00775117">
            <w:pPr>
              <w:rPr>
                <w:color w:val="000000"/>
              </w:rPr>
            </w:pPr>
          </w:p>
          <w:p w:rsidR="008E2CD0" w:rsidRPr="00531439" w:rsidRDefault="008E2CD0" w:rsidP="00775117">
            <w:pPr>
              <w:rPr>
                <w:color w:val="000000"/>
              </w:rPr>
            </w:pPr>
          </w:p>
          <w:p w:rsidR="008E2CD0" w:rsidRPr="00531439" w:rsidRDefault="008E2CD0" w:rsidP="00775117">
            <w:pPr>
              <w:rPr>
                <w:color w:val="000000"/>
              </w:rPr>
            </w:pPr>
          </w:p>
          <w:p w:rsidR="008E2CD0" w:rsidRPr="00531439" w:rsidRDefault="008E2CD0" w:rsidP="00775117">
            <w:pPr>
              <w:rPr>
                <w:color w:val="000000"/>
              </w:rPr>
            </w:pPr>
          </w:p>
          <w:p w:rsidR="008E2CD0" w:rsidRPr="00531439" w:rsidRDefault="008E2CD0" w:rsidP="00775117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8E2CD0" w:rsidRPr="00531439" w:rsidRDefault="008E2CD0" w:rsidP="00775117">
            <w:pPr>
              <w:rPr>
                <w:color w:val="000000"/>
              </w:rPr>
            </w:pPr>
          </w:p>
          <w:p w:rsidR="008E2CD0" w:rsidRPr="00531439" w:rsidRDefault="008E2CD0" w:rsidP="00775117">
            <w:pPr>
              <w:rPr>
                <w:color w:val="000000"/>
              </w:rPr>
            </w:pPr>
          </w:p>
          <w:p w:rsidR="008E2CD0" w:rsidRPr="00531439" w:rsidRDefault="008E2CD0" w:rsidP="00775117">
            <w:pPr>
              <w:rPr>
                <w:color w:val="000000"/>
              </w:rPr>
            </w:pPr>
          </w:p>
          <w:p w:rsidR="008E2CD0" w:rsidRPr="00531439" w:rsidRDefault="008E2CD0" w:rsidP="00775117">
            <w:pPr>
              <w:rPr>
                <w:color w:val="000000"/>
              </w:rPr>
            </w:pPr>
          </w:p>
          <w:p w:rsidR="008E2CD0" w:rsidRPr="00531439" w:rsidRDefault="008E2CD0" w:rsidP="00775117">
            <w:pPr>
              <w:rPr>
                <w:color w:val="000000"/>
              </w:rPr>
            </w:pPr>
            <w:r w:rsidRPr="00531439">
              <w:rPr>
                <w:color w:val="000000"/>
              </w:rPr>
              <w:t>...........................................................</w:t>
            </w:r>
          </w:p>
        </w:tc>
      </w:tr>
      <w:tr w:rsidR="008E2CD0" w:rsidRPr="00531439" w:rsidTr="00775117">
        <w:trPr>
          <w:jc w:val="center"/>
        </w:trPr>
        <w:tc>
          <w:tcPr>
            <w:tcW w:w="3402" w:type="dxa"/>
          </w:tcPr>
          <w:p w:rsidR="008E2CD0" w:rsidRPr="00531439" w:rsidRDefault="008E2CD0" w:rsidP="00775117">
            <w:pPr>
              <w:jc w:val="center"/>
              <w:rPr>
                <w:color w:val="000000"/>
              </w:rPr>
            </w:pPr>
            <w:r w:rsidRPr="00531439">
              <w:rPr>
                <w:color w:val="000000"/>
              </w:rPr>
              <w:t>(pieczęć szkoły ponadgimnazjalnej)</w:t>
            </w:r>
          </w:p>
        </w:tc>
        <w:tc>
          <w:tcPr>
            <w:tcW w:w="2268" w:type="dxa"/>
          </w:tcPr>
          <w:p w:rsidR="008E2CD0" w:rsidRPr="00531439" w:rsidRDefault="008E2CD0" w:rsidP="0077511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402" w:type="dxa"/>
          </w:tcPr>
          <w:p w:rsidR="008E2CD0" w:rsidRPr="00531439" w:rsidRDefault="008E2CD0" w:rsidP="00775117">
            <w:pPr>
              <w:jc w:val="center"/>
              <w:rPr>
                <w:color w:val="000000"/>
              </w:rPr>
            </w:pPr>
            <w:r w:rsidRPr="00531439">
              <w:rPr>
                <w:color w:val="000000"/>
              </w:rPr>
              <w:t xml:space="preserve">(pieczęć gimnazjum) </w:t>
            </w:r>
          </w:p>
        </w:tc>
      </w:tr>
    </w:tbl>
    <w:p w:rsidR="008E2CD0" w:rsidRPr="00531439" w:rsidRDefault="008E2CD0" w:rsidP="008E2CD0">
      <w:pPr>
        <w:rPr>
          <w:color w:val="000000"/>
        </w:rPr>
      </w:pPr>
    </w:p>
    <w:p w:rsidR="008E2CD0" w:rsidRPr="00531439" w:rsidRDefault="008E2CD0" w:rsidP="008E2CD0">
      <w:pPr>
        <w:rPr>
          <w:color w:val="000000"/>
        </w:rPr>
      </w:pPr>
    </w:p>
    <w:p w:rsidR="008E2CD0" w:rsidRPr="00531439" w:rsidRDefault="008E2CD0" w:rsidP="008E2CD0">
      <w:pPr>
        <w:jc w:val="center"/>
        <w:rPr>
          <w:b/>
          <w:bCs/>
          <w:color w:val="000000"/>
        </w:rPr>
      </w:pPr>
      <w:r w:rsidRPr="00531439">
        <w:rPr>
          <w:b/>
          <w:bCs/>
          <w:color w:val="000000"/>
        </w:rPr>
        <w:t>KARTA INFORMACYJNA</w:t>
      </w:r>
    </w:p>
    <w:p w:rsidR="008E2CD0" w:rsidRPr="00531439" w:rsidRDefault="008E2CD0" w:rsidP="008E2CD0">
      <w:pPr>
        <w:jc w:val="center"/>
        <w:rPr>
          <w:color w:val="000000"/>
        </w:rPr>
      </w:pPr>
      <w:r w:rsidRPr="00531439">
        <w:rPr>
          <w:b/>
          <w:bCs/>
          <w:color w:val="000000"/>
        </w:rPr>
        <w:t>POTWIERDZENIE PRZYJĘCIA UCZNIA DO SZKOŁY PONADGIMNAZJALNEJ</w:t>
      </w:r>
    </w:p>
    <w:p w:rsidR="008E2CD0" w:rsidRPr="00531439" w:rsidRDefault="008E2CD0" w:rsidP="008E2CD0">
      <w:pPr>
        <w:ind w:right="-308"/>
        <w:rPr>
          <w:color w:val="000000"/>
        </w:rPr>
      </w:pPr>
    </w:p>
    <w:p w:rsidR="008E2CD0" w:rsidRPr="00531439" w:rsidRDefault="008E2CD0" w:rsidP="008E2CD0">
      <w:pPr>
        <w:rPr>
          <w:color w:val="000000"/>
        </w:rPr>
      </w:pPr>
    </w:p>
    <w:p w:rsidR="008E2CD0" w:rsidRPr="00531439" w:rsidRDefault="008E2CD0" w:rsidP="008E2CD0">
      <w:pPr>
        <w:rPr>
          <w:color w:val="000000"/>
        </w:rPr>
      </w:pPr>
    </w:p>
    <w:tbl>
      <w:tblPr>
        <w:tblW w:w="97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784"/>
        <w:gridCol w:w="314"/>
        <w:gridCol w:w="5180"/>
      </w:tblGrid>
      <w:tr w:rsidR="008E2CD0" w:rsidRPr="00531439" w:rsidTr="00775117">
        <w:trPr>
          <w:trHeight w:val="360"/>
        </w:trPr>
        <w:tc>
          <w:tcPr>
            <w:tcW w:w="1510" w:type="dxa"/>
            <w:vAlign w:val="bottom"/>
          </w:tcPr>
          <w:p w:rsidR="008E2CD0" w:rsidRPr="00531439" w:rsidRDefault="008E2CD0" w:rsidP="00775117">
            <w:pPr>
              <w:rPr>
                <w:color w:val="000000"/>
              </w:rPr>
            </w:pPr>
            <w:r w:rsidRPr="00531439">
              <w:rPr>
                <w:color w:val="000000"/>
              </w:rPr>
              <w:t>Informuję, że</w:t>
            </w:r>
          </w:p>
        </w:tc>
        <w:tc>
          <w:tcPr>
            <w:tcW w:w="8278" w:type="dxa"/>
            <w:gridSpan w:val="3"/>
            <w:vAlign w:val="bottom"/>
          </w:tcPr>
          <w:p w:rsidR="008E2CD0" w:rsidRPr="00531439" w:rsidRDefault="008E2CD0" w:rsidP="00775117">
            <w:pPr>
              <w:tabs>
                <w:tab w:val="left" w:pos="7850"/>
              </w:tabs>
              <w:rPr>
                <w:color w:val="000000"/>
              </w:rPr>
            </w:pPr>
            <w:r w:rsidRPr="00531439">
              <w:rPr>
                <w:color w:val="000000"/>
              </w:rPr>
              <w:t>...................................................................................................................................</w:t>
            </w:r>
          </w:p>
        </w:tc>
      </w:tr>
      <w:tr w:rsidR="008E2CD0" w:rsidRPr="00531439" w:rsidTr="00775117">
        <w:trPr>
          <w:trHeight w:val="360"/>
        </w:trPr>
        <w:tc>
          <w:tcPr>
            <w:tcW w:w="1510" w:type="dxa"/>
          </w:tcPr>
          <w:p w:rsidR="008E2CD0" w:rsidRPr="00531439" w:rsidRDefault="008E2CD0" w:rsidP="00775117">
            <w:pPr>
              <w:rPr>
                <w:color w:val="000000"/>
              </w:rPr>
            </w:pPr>
          </w:p>
        </w:tc>
        <w:tc>
          <w:tcPr>
            <w:tcW w:w="8278" w:type="dxa"/>
            <w:gridSpan w:val="3"/>
          </w:tcPr>
          <w:p w:rsidR="008E2CD0" w:rsidRPr="00531439" w:rsidRDefault="008E2CD0" w:rsidP="00775117">
            <w:pPr>
              <w:jc w:val="center"/>
              <w:rPr>
                <w:color w:val="000000"/>
                <w:sz w:val="16"/>
              </w:rPr>
            </w:pPr>
            <w:r w:rsidRPr="00531439">
              <w:rPr>
                <w:color w:val="000000"/>
                <w:sz w:val="16"/>
              </w:rPr>
              <w:t>(imię i nazwisko ucznia)</w:t>
            </w:r>
          </w:p>
        </w:tc>
      </w:tr>
      <w:tr w:rsidR="008E2CD0" w:rsidRPr="00531439" w:rsidTr="00775117">
        <w:trPr>
          <w:trHeight w:val="360"/>
        </w:trPr>
        <w:tc>
          <w:tcPr>
            <w:tcW w:w="1510" w:type="dxa"/>
            <w:vAlign w:val="bottom"/>
          </w:tcPr>
          <w:p w:rsidR="008E2CD0" w:rsidRPr="00531439" w:rsidRDefault="008E2CD0" w:rsidP="00775117">
            <w:pPr>
              <w:rPr>
                <w:color w:val="000000"/>
              </w:rPr>
            </w:pPr>
            <w:r w:rsidRPr="00531439">
              <w:rPr>
                <w:color w:val="000000"/>
              </w:rPr>
              <w:t>Urodzony(a)</w:t>
            </w:r>
          </w:p>
        </w:tc>
        <w:tc>
          <w:tcPr>
            <w:tcW w:w="2784" w:type="dxa"/>
            <w:vAlign w:val="bottom"/>
          </w:tcPr>
          <w:p w:rsidR="008E2CD0" w:rsidRPr="00531439" w:rsidRDefault="008E2CD0" w:rsidP="00775117">
            <w:pPr>
              <w:rPr>
                <w:color w:val="000000"/>
              </w:rPr>
            </w:pPr>
            <w:r w:rsidRPr="00531439">
              <w:rPr>
                <w:color w:val="000000"/>
              </w:rPr>
              <w:t>...............................................</w:t>
            </w:r>
          </w:p>
        </w:tc>
        <w:tc>
          <w:tcPr>
            <w:tcW w:w="314" w:type="dxa"/>
            <w:vAlign w:val="bottom"/>
          </w:tcPr>
          <w:p w:rsidR="008E2CD0" w:rsidRPr="00531439" w:rsidRDefault="008E2CD0" w:rsidP="00775117">
            <w:pPr>
              <w:rPr>
                <w:color w:val="000000"/>
              </w:rPr>
            </w:pPr>
            <w:r w:rsidRPr="00531439">
              <w:rPr>
                <w:color w:val="000000"/>
              </w:rPr>
              <w:t>w</w:t>
            </w:r>
          </w:p>
        </w:tc>
        <w:tc>
          <w:tcPr>
            <w:tcW w:w="5180" w:type="dxa"/>
            <w:vAlign w:val="bottom"/>
          </w:tcPr>
          <w:p w:rsidR="008E2CD0" w:rsidRPr="00531439" w:rsidRDefault="008E2CD0" w:rsidP="00775117">
            <w:pPr>
              <w:tabs>
                <w:tab w:val="left" w:pos="4752"/>
              </w:tabs>
              <w:rPr>
                <w:color w:val="000000"/>
              </w:rPr>
            </w:pPr>
            <w:r w:rsidRPr="00531439">
              <w:rPr>
                <w:color w:val="000000"/>
              </w:rPr>
              <w:t>...............................................................................</w:t>
            </w:r>
          </w:p>
        </w:tc>
      </w:tr>
      <w:tr w:rsidR="008E2CD0" w:rsidRPr="00531439" w:rsidTr="00775117">
        <w:trPr>
          <w:trHeight w:val="291"/>
        </w:trPr>
        <w:tc>
          <w:tcPr>
            <w:tcW w:w="1510" w:type="dxa"/>
            <w:vAlign w:val="bottom"/>
          </w:tcPr>
          <w:p w:rsidR="008E2CD0" w:rsidRPr="00531439" w:rsidRDefault="008E2CD0" w:rsidP="00775117">
            <w:pPr>
              <w:rPr>
                <w:color w:val="000000"/>
              </w:rPr>
            </w:pPr>
          </w:p>
        </w:tc>
        <w:tc>
          <w:tcPr>
            <w:tcW w:w="2784" w:type="dxa"/>
          </w:tcPr>
          <w:p w:rsidR="008E2CD0" w:rsidRPr="00531439" w:rsidRDefault="008E2CD0" w:rsidP="00775117">
            <w:pPr>
              <w:jc w:val="center"/>
              <w:rPr>
                <w:color w:val="000000"/>
              </w:rPr>
            </w:pPr>
            <w:r w:rsidRPr="00531439">
              <w:rPr>
                <w:color w:val="000000"/>
                <w:sz w:val="16"/>
              </w:rPr>
              <w:t>(dzień-miesiąc-rok)</w:t>
            </w:r>
          </w:p>
        </w:tc>
        <w:tc>
          <w:tcPr>
            <w:tcW w:w="314" w:type="dxa"/>
            <w:vAlign w:val="bottom"/>
          </w:tcPr>
          <w:p w:rsidR="008E2CD0" w:rsidRPr="00531439" w:rsidRDefault="008E2CD0" w:rsidP="00775117">
            <w:pPr>
              <w:rPr>
                <w:color w:val="000000"/>
              </w:rPr>
            </w:pPr>
          </w:p>
        </w:tc>
        <w:tc>
          <w:tcPr>
            <w:tcW w:w="5180" w:type="dxa"/>
          </w:tcPr>
          <w:p w:rsidR="008E2CD0" w:rsidRPr="00531439" w:rsidRDefault="008E2CD0" w:rsidP="00775117">
            <w:pPr>
              <w:tabs>
                <w:tab w:val="left" w:pos="4752"/>
              </w:tabs>
              <w:jc w:val="center"/>
              <w:rPr>
                <w:color w:val="000000"/>
              </w:rPr>
            </w:pPr>
            <w:r w:rsidRPr="00531439">
              <w:rPr>
                <w:color w:val="000000"/>
                <w:sz w:val="16"/>
              </w:rPr>
              <w:t>(miejscowość)</w:t>
            </w:r>
          </w:p>
        </w:tc>
      </w:tr>
    </w:tbl>
    <w:p w:rsidR="008E2CD0" w:rsidRPr="00531439" w:rsidRDefault="008E2CD0" w:rsidP="008E2CD0">
      <w:pPr>
        <w:ind w:left="1416" w:firstLine="708"/>
        <w:rPr>
          <w:color w:val="000000"/>
          <w:sz w:val="16"/>
        </w:rPr>
      </w:pPr>
      <w:r w:rsidRPr="00531439">
        <w:rPr>
          <w:color w:val="000000"/>
          <w:sz w:val="16"/>
        </w:rPr>
        <w:tab/>
      </w:r>
      <w:r w:rsidRPr="00531439">
        <w:rPr>
          <w:color w:val="000000"/>
          <w:sz w:val="16"/>
        </w:rPr>
        <w:tab/>
      </w:r>
      <w:r w:rsidRPr="00531439">
        <w:rPr>
          <w:color w:val="000000"/>
          <w:sz w:val="16"/>
        </w:rPr>
        <w:tab/>
      </w:r>
      <w:r w:rsidRPr="00531439">
        <w:rPr>
          <w:color w:val="000000"/>
          <w:sz w:val="16"/>
        </w:rPr>
        <w:tab/>
      </w:r>
      <w:r w:rsidRPr="00531439">
        <w:rPr>
          <w:color w:val="000000"/>
          <w:sz w:val="16"/>
        </w:rPr>
        <w:tab/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560"/>
      </w:tblGrid>
      <w:tr w:rsidR="008E2CD0" w:rsidRPr="00531439" w:rsidTr="00775117">
        <w:trPr>
          <w:cantSplit/>
          <w:trHeight w:val="397"/>
        </w:trPr>
        <w:tc>
          <w:tcPr>
            <w:tcW w:w="2230" w:type="dxa"/>
            <w:vAlign w:val="bottom"/>
          </w:tcPr>
          <w:p w:rsidR="008E2CD0" w:rsidRPr="00531439" w:rsidRDefault="008E2CD0" w:rsidP="00775117">
            <w:pPr>
              <w:rPr>
                <w:color w:val="000000"/>
              </w:rPr>
            </w:pPr>
            <w:r w:rsidRPr="00531439">
              <w:rPr>
                <w:color w:val="000000"/>
              </w:rPr>
              <w:t>Imiona Rodziców</w:t>
            </w:r>
          </w:p>
        </w:tc>
        <w:tc>
          <w:tcPr>
            <w:tcW w:w="7560" w:type="dxa"/>
            <w:vAlign w:val="bottom"/>
          </w:tcPr>
          <w:p w:rsidR="008E2CD0" w:rsidRPr="00531439" w:rsidRDefault="008E2CD0" w:rsidP="00775117">
            <w:pPr>
              <w:tabs>
                <w:tab w:val="left" w:pos="7130"/>
              </w:tabs>
              <w:rPr>
                <w:color w:val="000000"/>
              </w:rPr>
            </w:pPr>
            <w:r w:rsidRPr="00531439">
              <w:rPr>
                <w:color w:val="000000"/>
              </w:rPr>
              <w:t>......................................................................................................................</w:t>
            </w:r>
          </w:p>
        </w:tc>
      </w:tr>
      <w:tr w:rsidR="008E2CD0" w:rsidRPr="00531439" w:rsidTr="00775117">
        <w:trPr>
          <w:cantSplit/>
          <w:trHeight w:val="397"/>
        </w:trPr>
        <w:tc>
          <w:tcPr>
            <w:tcW w:w="2230" w:type="dxa"/>
            <w:vAlign w:val="bottom"/>
          </w:tcPr>
          <w:p w:rsidR="008E2CD0" w:rsidRPr="00531439" w:rsidRDefault="008E2CD0" w:rsidP="00775117">
            <w:pPr>
              <w:rPr>
                <w:color w:val="000000"/>
              </w:rPr>
            </w:pPr>
            <w:r w:rsidRPr="00531439">
              <w:rPr>
                <w:color w:val="000000"/>
              </w:rPr>
              <w:t>Adres zamieszkania</w:t>
            </w:r>
          </w:p>
        </w:tc>
        <w:tc>
          <w:tcPr>
            <w:tcW w:w="7560" w:type="dxa"/>
            <w:vAlign w:val="bottom"/>
          </w:tcPr>
          <w:p w:rsidR="008E2CD0" w:rsidRPr="00531439" w:rsidRDefault="008E2CD0" w:rsidP="00775117">
            <w:pPr>
              <w:tabs>
                <w:tab w:val="left" w:pos="7130"/>
              </w:tabs>
              <w:rPr>
                <w:color w:val="000000"/>
              </w:rPr>
            </w:pPr>
            <w:r w:rsidRPr="00531439">
              <w:rPr>
                <w:color w:val="000000"/>
              </w:rPr>
              <w:t>.......................................................................................................................</w:t>
            </w:r>
          </w:p>
        </w:tc>
      </w:tr>
    </w:tbl>
    <w:p w:rsidR="008E2CD0" w:rsidRPr="00531439" w:rsidRDefault="008E2CD0" w:rsidP="008E2CD0">
      <w:pPr>
        <w:ind w:left="708" w:firstLine="708"/>
        <w:jc w:val="center"/>
        <w:rPr>
          <w:color w:val="000000"/>
          <w:sz w:val="16"/>
        </w:rPr>
      </w:pPr>
      <w:r w:rsidRPr="00531439">
        <w:rPr>
          <w:color w:val="000000"/>
          <w:sz w:val="16"/>
        </w:rPr>
        <w:t>(kod-miejscowość-ulica-nr-domu-nr mieszkania)</w:t>
      </w:r>
    </w:p>
    <w:p w:rsidR="008E2CD0" w:rsidRPr="00531439" w:rsidRDefault="008E2CD0" w:rsidP="008E2CD0">
      <w:pPr>
        <w:ind w:left="708" w:firstLine="708"/>
        <w:jc w:val="center"/>
        <w:rPr>
          <w:color w:val="000000"/>
          <w:sz w:val="16"/>
        </w:rPr>
      </w:pPr>
    </w:p>
    <w:tbl>
      <w:tblPr>
        <w:tblW w:w="5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960"/>
      </w:tblGrid>
      <w:tr w:rsidR="008E2CD0" w:rsidRPr="00531439" w:rsidTr="00775117">
        <w:trPr>
          <w:cantSplit/>
          <w:trHeight w:val="397"/>
        </w:trPr>
        <w:tc>
          <w:tcPr>
            <w:tcW w:w="1330" w:type="dxa"/>
            <w:vAlign w:val="bottom"/>
          </w:tcPr>
          <w:p w:rsidR="008E2CD0" w:rsidRPr="00531439" w:rsidRDefault="008E2CD0" w:rsidP="00775117">
            <w:pPr>
              <w:rPr>
                <w:color w:val="000000"/>
              </w:rPr>
            </w:pPr>
            <w:r w:rsidRPr="00531439">
              <w:rPr>
                <w:color w:val="000000"/>
              </w:rPr>
              <w:t>Gmina</w:t>
            </w:r>
          </w:p>
        </w:tc>
        <w:tc>
          <w:tcPr>
            <w:tcW w:w="3960" w:type="dxa"/>
            <w:vAlign w:val="bottom"/>
          </w:tcPr>
          <w:p w:rsidR="008E2CD0" w:rsidRPr="00531439" w:rsidRDefault="008E2CD0" w:rsidP="00775117">
            <w:pPr>
              <w:tabs>
                <w:tab w:val="left" w:pos="7130"/>
              </w:tabs>
              <w:rPr>
                <w:color w:val="000000"/>
              </w:rPr>
            </w:pPr>
            <w:r w:rsidRPr="00531439">
              <w:rPr>
                <w:color w:val="000000"/>
              </w:rPr>
              <w:t>...............................................................</w:t>
            </w:r>
          </w:p>
        </w:tc>
      </w:tr>
    </w:tbl>
    <w:p w:rsidR="008E2CD0" w:rsidRPr="00531439" w:rsidRDefault="008E2CD0" w:rsidP="008E2CD0">
      <w:pPr>
        <w:rPr>
          <w:color w:val="000000"/>
          <w:sz w:val="16"/>
        </w:rPr>
      </w:pPr>
    </w:p>
    <w:p w:rsidR="008E2CD0" w:rsidRPr="00531439" w:rsidRDefault="008E2CD0" w:rsidP="008E2CD0">
      <w:pPr>
        <w:rPr>
          <w:color w:val="000000"/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6605"/>
        <w:gridCol w:w="2880"/>
      </w:tblGrid>
      <w:tr w:rsidR="008E2CD0" w:rsidRPr="00531439" w:rsidTr="00775117">
        <w:trPr>
          <w:trHeight w:val="454"/>
        </w:trPr>
        <w:tc>
          <w:tcPr>
            <w:tcW w:w="6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D0" w:rsidRPr="00531439" w:rsidRDefault="008E2CD0" w:rsidP="00775117">
            <w:pPr>
              <w:rPr>
                <w:color w:val="000000"/>
              </w:rPr>
            </w:pPr>
            <w:r w:rsidRPr="00531439">
              <w:rPr>
                <w:color w:val="000000"/>
              </w:rPr>
              <w:t>Został(a) przyjęty(a) na rok szkolny 201</w:t>
            </w:r>
            <w:r>
              <w:rPr>
                <w:color w:val="000000"/>
              </w:rPr>
              <w:t>8</w:t>
            </w:r>
            <w:r w:rsidRPr="00531439">
              <w:rPr>
                <w:color w:val="000000"/>
              </w:rPr>
              <w:t>/201</w:t>
            </w:r>
            <w:r>
              <w:rPr>
                <w:color w:val="000000"/>
              </w:rPr>
              <w:t>9</w:t>
            </w:r>
            <w:r w:rsidRPr="00531439">
              <w:rPr>
                <w:color w:val="000000"/>
              </w:rPr>
              <w:t xml:space="preserve"> do klasy pierwszej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D0" w:rsidRPr="00531439" w:rsidRDefault="008E2CD0" w:rsidP="00775117">
            <w:pPr>
              <w:tabs>
                <w:tab w:val="left" w:pos="2450"/>
                <w:tab w:val="left" w:pos="2630"/>
              </w:tabs>
              <w:rPr>
                <w:color w:val="000000"/>
              </w:rPr>
            </w:pPr>
            <w:r w:rsidRPr="00531439">
              <w:rPr>
                <w:color w:val="000000"/>
              </w:rPr>
              <w:t>.........................................</w:t>
            </w:r>
          </w:p>
        </w:tc>
      </w:tr>
      <w:tr w:rsidR="008E2CD0" w:rsidRPr="00531439" w:rsidTr="00775117">
        <w:tc>
          <w:tcPr>
            <w:tcW w:w="6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CD0" w:rsidRPr="00531439" w:rsidRDefault="008E2CD0" w:rsidP="00775117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E2CD0" w:rsidRPr="00531439" w:rsidRDefault="008E2CD0" w:rsidP="00775117">
            <w:pPr>
              <w:jc w:val="center"/>
              <w:rPr>
                <w:color w:val="000000"/>
                <w:sz w:val="16"/>
              </w:rPr>
            </w:pPr>
            <w:r w:rsidRPr="00531439">
              <w:rPr>
                <w:color w:val="000000"/>
                <w:sz w:val="16"/>
              </w:rPr>
              <w:t>(typ szkoły ponadgimnazjalnej)</w:t>
            </w:r>
          </w:p>
        </w:tc>
      </w:tr>
      <w:tr w:rsidR="008E2CD0" w:rsidRPr="00531439" w:rsidTr="00775117">
        <w:trPr>
          <w:trHeight w:val="51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D0" w:rsidRPr="00531439" w:rsidRDefault="008E2CD0" w:rsidP="00775117">
            <w:pPr>
              <w:jc w:val="center"/>
              <w:rPr>
                <w:color w:val="000000"/>
              </w:rPr>
            </w:pPr>
            <w:r w:rsidRPr="00531439">
              <w:rPr>
                <w:color w:val="000000"/>
              </w:rPr>
              <w:t>w</w:t>
            </w:r>
          </w:p>
        </w:tc>
        <w:tc>
          <w:tcPr>
            <w:tcW w:w="9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D0" w:rsidRPr="00531439" w:rsidRDefault="008E2CD0" w:rsidP="00775117">
            <w:pPr>
              <w:jc w:val="center"/>
              <w:rPr>
                <w:color w:val="000000"/>
              </w:rPr>
            </w:pPr>
          </w:p>
          <w:p w:rsidR="008E2CD0" w:rsidRPr="00531439" w:rsidRDefault="008E2CD0" w:rsidP="00775117">
            <w:pPr>
              <w:tabs>
                <w:tab w:val="left" w:pos="9055"/>
              </w:tabs>
              <w:jc w:val="center"/>
              <w:rPr>
                <w:color w:val="000000"/>
              </w:rPr>
            </w:pPr>
            <w:r w:rsidRPr="00531439">
              <w:rPr>
                <w:color w:val="000000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8E2CD0" w:rsidRPr="00531439" w:rsidTr="00775117"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E2CD0" w:rsidRPr="00531439" w:rsidRDefault="008E2CD0" w:rsidP="00775117">
            <w:pPr>
              <w:rPr>
                <w:color w:val="000000"/>
              </w:rPr>
            </w:pPr>
          </w:p>
        </w:tc>
        <w:tc>
          <w:tcPr>
            <w:tcW w:w="9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CD0" w:rsidRPr="00531439" w:rsidRDefault="008E2CD0" w:rsidP="00775117">
            <w:pPr>
              <w:jc w:val="center"/>
              <w:rPr>
                <w:color w:val="000000"/>
                <w:sz w:val="16"/>
              </w:rPr>
            </w:pPr>
            <w:r w:rsidRPr="00531439">
              <w:rPr>
                <w:color w:val="000000"/>
                <w:sz w:val="16"/>
              </w:rPr>
              <w:t>(nazwa zespołu, miejscowość)</w:t>
            </w:r>
          </w:p>
        </w:tc>
      </w:tr>
    </w:tbl>
    <w:p w:rsidR="008E2CD0" w:rsidRPr="00531439" w:rsidRDefault="008E2CD0" w:rsidP="008E2CD0">
      <w:pPr>
        <w:rPr>
          <w:color w:val="000000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3"/>
        <w:gridCol w:w="1079"/>
        <w:gridCol w:w="4818"/>
      </w:tblGrid>
      <w:tr w:rsidR="008E2CD0" w:rsidRPr="00531439" w:rsidTr="00775117">
        <w:tc>
          <w:tcPr>
            <w:tcW w:w="3893" w:type="dxa"/>
          </w:tcPr>
          <w:p w:rsidR="008E2CD0" w:rsidRPr="00531439" w:rsidRDefault="008E2CD0" w:rsidP="00775117">
            <w:pPr>
              <w:rPr>
                <w:color w:val="000000"/>
              </w:rPr>
            </w:pPr>
            <w:r w:rsidRPr="00531439">
              <w:rPr>
                <w:color w:val="000000"/>
              </w:rPr>
              <w:t>..........................................................</w:t>
            </w:r>
          </w:p>
        </w:tc>
        <w:tc>
          <w:tcPr>
            <w:tcW w:w="1079" w:type="dxa"/>
          </w:tcPr>
          <w:p w:rsidR="008E2CD0" w:rsidRPr="00531439" w:rsidRDefault="008E2CD0" w:rsidP="00775117">
            <w:pPr>
              <w:tabs>
                <w:tab w:val="left" w:pos="4430"/>
              </w:tabs>
              <w:rPr>
                <w:color w:val="000000"/>
              </w:rPr>
            </w:pPr>
          </w:p>
        </w:tc>
        <w:tc>
          <w:tcPr>
            <w:tcW w:w="4818" w:type="dxa"/>
          </w:tcPr>
          <w:p w:rsidR="008E2CD0" w:rsidRPr="00531439" w:rsidRDefault="008E2CD0" w:rsidP="00775117">
            <w:pPr>
              <w:tabs>
                <w:tab w:val="left" w:pos="4430"/>
              </w:tabs>
              <w:rPr>
                <w:color w:val="000000"/>
              </w:rPr>
            </w:pPr>
            <w:r w:rsidRPr="00531439">
              <w:rPr>
                <w:color w:val="000000"/>
              </w:rPr>
              <w:t>.........................................................................</w:t>
            </w:r>
          </w:p>
        </w:tc>
      </w:tr>
      <w:tr w:rsidR="008E2CD0" w:rsidRPr="00531439" w:rsidTr="00775117">
        <w:tc>
          <w:tcPr>
            <w:tcW w:w="3893" w:type="dxa"/>
          </w:tcPr>
          <w:p w:rsidR="008E2CD0" w:rsidRPr="00531439" w:rsidRDefault="008E2CD0" w:rsidP="00775117">
            <w:pPr>
              <w:jc w:val="center"/>
              <w:rPr>
                <w:color w:val="000000"/>
                <w:sz w:val="16"/>
              </w:rPr>
            </w:pPr>
            <w:r w:rsidRPr="00531439">
              <w:rPr>
                <w:color w:val="000000"/>
                <w:sz w:val="16"/>
              </w:rPr>
              <w:t>(miejscowość, data)</w:t>
            </w:r>
          </w:p>
        </w:tc>
        <w:tc>
          <w:tcPr>
            <w:tcW w:w="1079" w:type="dxa"/>
          </w:tcPr>
          <w:p w:rsidR="008E2CD0" w:rsidRPr="00531439" w:rsidRDefault="008E2CD0" w:rsidP="00775117">
            <w:pPr>
              <w:rPr>
                <w:color w:val="000000"/>
              </w:rPr>
            </w:pPr>
          </w:p>
        </w:tc>
        <w:tc>
          <w:tcPr>
            <w:tcW w:w="4818" w:type="dxa"/>
          </w:tcPr>
          <w:p w:rsidR="008E2CD0" w:rsidRPr="00531439" w:rsidRDefault="008E2CD0" w:rsidP="00775117">
            <w:pPr>
              <w:jc w:val="center"/>
              <w:rPr>
                <w:color w:val="000000"/>
                <w:sz w:val="16"/>
              </w:rPr>
            </w:pPr>
            <w:r w:rsidRPr="00531439">
              <w:rPr>
                <w:color w:val="000000"/>
                <w:sz w:val="16"/>
              </w:rPr>
              <w:t>(podpis i pieczęć dyrektora szkoły ponadgimnazjalnej)</w:t>
            </w:r>
          </w:p>
        </w:tc>
      </w:tr>
    </w:tbl>
    <w:p w:rsidR="008E2CD0" w:rsidRPr="00531439" w:rsidRDefault="008E2CD0" w:rsidP="008E2CD0">
      <w:pPr>
        <w:rPr>
          <w:color w:val="000000"/>
          <w:sz w:val="22"/>
        </w:rPr>
      </w:pPr>
    </w:p>
    <w:p w:rsidR="008E2CD0" w:rsidRPr="00531439" w:rsidRDefault="008E2CD0" w:rsidP="008E2CD0">
      <w:pPr>
        <w:rPr>
          <w:color w:val="000000"/>
          <w:sz w:val="22"/>
          <w:u w:val="single"/>
        </w:rPr>
      </w:pPr>
      <w:r w:rsidRPr="00531439">
        <w:rPr>
          <w:color w:val="000000"/>
          <w:sz w:val="22"/>
          <w:u w:val="single"/>
        </w:rPr>
        <w:t>Pouczenie:</w:t>
      </w:r>
    </w:p>
    <w:p w:rsidR="008E2CD0" w:rsidRPr="0041114B" w:rsidRDefault="008E2CD0" w:rsidP="008E2CD0">
      <w:pPr>
        <w:pStyle w:val="Akapitzlist"/>
        <w:numPr>
          <w:ilvl w:val="0"/>
          <w:numId w:val="25"/>
        </w:numPr>
        <w:jc w:val="both"/>
        <w:rPr>
          <w:rStyle w:val="st"/>
          <w:color w:val="000000"/>
          <w:sz w:val="18"/>
        </w:rPr>
      </w:pPr>
      <w:r w:rsidRPr="0041114B">
        <w:rPr>
          <w:color w:val="000000"/>
          <w:sz w:val="18"/>
        </w:rPr>
        <w:t xml:space="preserve">Potwierdzenie przyjęcia ucznia objętego obowiązkiem nauki do szkoły ponadgimnazjalnej </w:t>
      </w:r>
      <w:r>
        <w:rPr>
          <w:color w:val="000000"/>
          <w:sz w:val="18"/>
        </w:rPr>
        <w:t xml:space="preserve">służy kontroli obowiązku nauki, </w:t>
      </w:r>
      <w:r w:rsidRPr="0041114B">
        <w:rPr>
          <w:color w:val="000000"/>
          <w:sz w:val="18"/>
        </w:rPr>
        <w:t xml:space="preserve">o którym mowa w ustawie </w:t>
      </w:r>
      <w:r>
        <w:rPr>
          <w:rStyle w:val="st"/>
        </w:rPr>
        <w:t xml:space="preserve">z dnia 14 grudnia 2016 r. </w:t>
      </w:r>
      <w:r>
        <w:rPr>
          <w:rStyle w:val="Uwydatnienie"/>
        </w:rPr>
        <w:t>Prawo oświatowe</w:t>
      </w:r>
      <w:r>
        <w:rPr>
          <w:rStyle w:val="st"/>
        </w:rPr>
        <w:t xml:space="preserve"> (Dz. U. z 2017 r. poz. 59, poz. 949).</w:t>
      </w:r>
    </w:p>
    <w:p w:rsidR="008E2CD0" w:rsidRDefault="008E2CD0" w:rsidP="008E2CD0">
      <w:pPr>
        <w:pStyle w:val="Akapitzlist"/>
        <w:numPr>
          <w:ilvl w:val="0"/>
          <w:numId w:val="25"/>
        </w:numPr>
        <w:jc w:val="both"/>
        <w:rPr>
          <w:color w:val="000000"/>
          <w:sz w:val="18"/>
        </w:rPr>
      </w:pPr>
      <w:r w:rsidRPr="0041114B">
        <w:rPr>
          <w:color w:val="000000"/>
          <w:sz w:val="18"/>
        </w:rPr>
        <w:t>Dane osobowe ucznia (imię i nazwisko, datę i miejsce urodzenia, adres zamieszkania) oraz adres Urzędu Gminy właściwy ze względu na miejsce zamieszkania ucznia wypełnia wychowawca lub inny upoważniony pracownik gimnazjum.</w:t>
      </w:r>
    </w:p>
    <w:p w:rsidR="008E2CD0" w:rsidRDefault="008E2CD0" w:rsidP="008E2CD0">
      <w:pPr>
        <w:pStyle w:val="Akapitzlist"/>
        <w:numPr>
          <w:ilvl w:val="0"/>
          <w:numId w:val="25"/>
        </w:numPr>
        <w:jc w:val="both"/>
        <w:rPr>
          <w:color w:val="000000"/>
          <w:sz w:val="18"/>
        </w:rPr>
      </w:pPr>
      <w:r w:rsidRPr="0041114B">
        <w:rPr>
          <w:color w:val="000000"/>
          <w:sz w:val="18"/>
        </w:rPr>
        <w:t xml:space="preserve">Uczeń składa „Kartę informacyjną” w jednym egzemplarzu, razem z oryginałem świadectwa ukończenia gimnazjum i oryginałem zaświadczenia o wyniku egzaminu gimnazjalnego w tej szkole, w której potwierdził wolę podjęcia nauki. </w:t>
      </w:r>
    </w:p>
    <w:p w:rsidR="008E2CD0" w:rsidRPr="0041114B" w:rsidRDefault="008E2CD0" w:rsidP="008E2CD0">
      <w:pPr>
        <w:pStyle w:val="Akapitzlist"/>
        <w:numPr>
          <w:ilvl w:val="0"/>
          <w:numId w:val="25"/>
        </w:numPr>
        <w:jc w:val="both"/>
        <w:rPr>
          <w:color w:val="000000"/>
          <w:sz w:val="18"/>
        </w:rPr>
      </w:pPr>
      <w:r w:rsidRPr="0041114B">
        <w:rPr>
          <w:color w:val="000000"/>
          <w:sz w:val="18"/>
        </w:rPr>
        <w:t xml:space="preserve">W terminie do </w:t>
      </w:r>
      <w:r w:rsidRPr="0041114B">
        <w:rPr>
          <w:b/>
          <w:bCs/>
          <w:color w:val="000000"/>
          <w:sz w:val="18"/>
        </w:rPr>
        <w:t>15 września 2018 r</w:t>
      </w:r>
      <w:r w:rsidRPr="0041114B">
        <w:rPr>
          <w:color w:val="000000"/>
          <w:sz w:val="18"/>
        </w:rPr>
        <w:t>. szkoła ponadgimnazjalna przekazuje potwierdzenie przyjęcia ucznia do Urzędu Gminy właściwego ze względu na miejsce zamieszkania ucznia.</w:t>
      </w:r>
    </w:p>
    <w:tbl>
      <w:tblPr>
        <w:tblW w:w="5000" w:type="pct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68"/>
        <w:gridCol w:w="1686"/>
        <w:gridCol w:w="5600"/>
      </w:tblGrid>
      <w:tr w:rsidR="008E2CD0" w:rsidRPr="00531439" w:rsidTr="00775117">
        <w:trPr>
          <w:tblCellSpacing w:w="7" w:type="dxa"/>
        </w:trPr>
        <w:tc>
          <w:tcPr>
            <w:tcW w:w="1094" w:type="pct"/>
            <w:noWrap/>
            <w:hideMark/>
          </w:tcPr>
          <w:p w:rsidR="008E2CD0" w:rsidRPr="00531439" w:rsidRDefault="008E2CD0" w:rsidP="00775117">
            <w:pPr>
              <w:rPr>
                <w:rFonts w:ascii="Verdana" w:hAnsi="Verdana"/>
                <w:color w:val="000000"/>
                <w:sz w:val="10"/>
                <w:szCs w:val="10"/>
              </w:rPr>
            </w:pPr>
          </w:p>
        </w:tc>
        <w:tc>
          <w:tcPr>
            <w:tcW w:w="894" w:type="pct"/>
            <w:shd w:val="clear" w:color="auto" w:fill="FFFFFF"/>
            <w:vAlign w:val="center"/>
            <w:hideMark/>
          </w:tcPr>
          <w:p w:rsidR="008E2CD0" w:rsidRPr="00531439" w:rsidRDefault="008E2CD0" w:rsidP="00775117">
            <w:pPr>
              <w:jc w:val="center"/>
              <w:rPr>
                <w:rFonts w:ascii="Verdana" w:hAnsi="Verdana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2982" w:type="pct"/>
            <w:hideMark/>
          </w:tcPr>
          <w:p w:rsidR="008E2CD0" w:rsidRPr="00531439" w:rsidRDefault="008E2CD0" w:rsidP="00775117">
            <w:pPr>
              <w:pStyle w:val="celp"/>
              <w:spacing w:before="0" w:after="9"/>
              <w:ind w:left="9" w:right="9"/>
              <w:jc w:val="both"/>
              <w:textAlignment w:val="top"/>
              <w:rPr>
                <w:rFonts w:ascii="Verdana" w:hAnsi="Verdana"/>
                <w:color w:val="000000"/>
                <w:sz w:val="10"/>
                <w:szCs w:val="10"/>
              </w:rPr>
            </w:pPr>
          </w:p>
        </w:tc>
      </w:tr>
    </w:tbl>
    <w:p w:rsidR="008E2CD0" w:rsidRPr="00531439" w:rsidRDefault="008E2CD0" w:rsidP="008E2CD0">
      <w:pPr>
        <w:jc w:val="both"/>
        <w:rPr>
          <w:color w:val="00000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620"/>
        <w:gridCol w:w="3920"/>
      </w:tblGrid>
      <w:tr w:rsidR="008E2CD0" w:rsidRPr="00531439" w:rsidTr="00775117">
        <w:trPr>
          <w:cantSplit/>
          <w:trHeight w:val="454"/>
        </w:trPr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CD0" w:rsidRPr="00531439" w:rsidRDefault="008E2CD0" w:rsidP="00775117">
            <w:pPr>
              <w:jc w:val="center"/>
              <w:rPr>
                <w:b/>
                <w:bCs/>
                <w:color w:val="000000"/>
              </w:rPr>
            </w:pPr>
            <w:r w:rsidRPr="00531439">
              <w:rPr>
                <w:color w:val="000000"/>
                <w:sz w:val="22"/>
              </w:rPr>
              <w:t>Adres Urzędu Gminy właściwy ze względu na miejsce zamieszkania ucznia:</w:t>
            </w:r>
          </w:p>
        </w:tc>
      </w:tr>
      <w:tr w:rsidR="008E2CD0" w:rsidRPr="00531439" w:rsidTr="00775117">
        <w:trPr>
          <w:cantSplit/>
          <w:trHeight w:val="454"/>
        </w:trPr>
        <w:tc>
          <w:tcPr>
            <w:tcW w:w="3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2CD0" w:rsidRPr="00531439" w:rsidRDefault="008E2CD0" w:rsidP="00775117">
            <w:pPr>
              <w:rPr>
                <w:color w:val="000000"/>
              </w:rPr>
            </w:pPr>
            <w:r w:rsidRPr="00531439">
              <w:rPr>
                <w:color w:val="000000"/>
              </w:rPr>
              <w:t xml:space="preserve">Urząd* </w:t>
            </w:r>
            <w:r w:rsidRPr="00531439">
              <w:rPr>
                <w:bCs/>
                <w:color w:val="000000"/>
              </w:rPr>
              <w:t xml:space="preserve">……………….……........ </w:t>
            </w:r>
            <w:r w:rsidRPr="00531439">
              <w:rPr>
                <w:color w:val="000000"/>
              </w:rPr>
              <w:t>w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E2CD0" w:rsidRPr="00531439" w:rsidRDefault="008E2CD0" w:rsidP="0077511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E2CD0" w:rsidRPr="00531439" w:rsidTr="00775117">
        <w:trPr>
          <w:cantSplit/>
          <w:trHeight w:val="454"/>
        </w:trPr>
        <w:tc>
          <w:tcPr>
            <w:tcW w:w="3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2CD0" w:rsidRPr="00531439" w:rsidRDefault="008E2CD0" w:rsidP="00775117">
            <w:pPr>
              <w:jc w:val="right"/>
              <w:rPr>
                <w:color w:val="000000"/>
              </w:rPr>
            </w:pPr>
            <w:r w:rsidRPr="00531439">
              <w:rPr>
                <w:color w:val="000000"/>
              </w:rPr>
              <w:t xml:space="preserve">ul. </w:t>
            </w:r>
          </w:p>
        </w:tc>
        <w:tc>
          <w:tcPr>
            <w:tcW w:w="5540" w:type="dxa"/>
            <w:gridSpan w:val="2"/>
            <w:tcBorders>
              <w:left w:val="single" w:sz="4" w:space="0" w:color="auto"/>
            </w:tcBorders>
            <w:vAlign w:val="bottom"/>
          </w:tcPr>
          <w:p w:rsidR="008E2CD0" w:rsidRPr="00531439" w:rsidRDefault="008E2CD0" w:rsidP="0077511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E2CD0" w:rsidRPr="00531439" w:rsidTr="00775117">
        <w:trPr>
          <w:cantSplit/>
          <w:trHeight w:val="454"/>
        </w:trPr>
        <w:tc>
          <w:tcPr>
            <w:tcW w:w="3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2CD0" w:rsidRPr="00531439" w:rsidRDefault="008E2CD0" w:rsidP="00775117">
            <w:pPr>
              <w:jc w:val="right"/>
              <w:rPr>
                <w:color w:val="000000"/>
              </w:rPr>
            </w:pPr>
            <w:r w:rsidRPr="00531439">
              <w:rPr>
                <w:color w:val="000000"/>
              </w:rPr>
              <w:t xml:space="preserve">kod pocztowy, miejscowość  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8E2CD0" w:rsidRPr="00531439" w:rsidRDefault="008E2CD0" w:rsidP="007751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20" w:type="dxa"/>
            <w:vAlign w:val="bottom"/>
          </w:tcPr>
          <w:p w:rsidR="008E2CD0" w:rsidRPr="00531439" w:rsidRDefault="008E2CD0" w:rsidP="00775117">
            <w:pPr>
              <w:rPr>
                <w:b/>
                <w:bCs/>
                <w:color w:val="000000"/>
              </w:rPr>
            </w:pPr>
          </w:p>
        </w:tc>
      </w:tr>
    </w:tbl>
    <w:p w:rsidR="008E2CD0" w:rsidRPr="00531439" w:rsidRDefault="008E2CD0" w:rsidP="008E2CD0">
      <w:pPr>
        <w:rPr>
          <w:color w:val="000000"/>
        </w:rPr>
      </w:pPr>
    </w:p>
    <w:p w:rsidR="00566F1E" w:rsidRPr="009D387D" w:rsidRDefault="008E2CD0">
      <w:pPr>
        <w:rPr>
          <w:color w:val="000000"/>
        </w:rPr>
      </w:pPr>
      <w:r w:rsidRPr="00531439">
        <w:rPr>
          <w:color w:val="000000"/>
        </w:rPr>
        <w:t>(*) Gminy, Miasta, Miasta i Gminy</w:t>
      </w:r>
    </w:p>
    <w:p w:rsidR="00566F1E" w:rsidRDefault="00566F1E">
      <w:pPr>
        <w:pStyle w:val="Nagwek1"/>
        <w:jc w:val="left"/>
        <w:rPr>
          <w:rFonts w:ascii="Times New Roman" w:hAnsi="Times New Roman"/>
          <w:color w:val="000000"/>
          <w:sz w:val="20"/>
        </w:rPr>
      </w:pPr>
    </w:p>
    <w:sectPr w:rsidR="00566F1E" w:rsidSect="00614FB4">
      <w:footerReference w:type="even" r:id="rId10"/>
      <w:footerReference w:type="default" r:id="rId11"/>
      <w:pgSz w:w="11906" w:h="16838"/>
      <w:pgMar w:top="567" w:right="1134" w:bottom="1134" w:left="1418" w:header="708" w:footer="709" w:gutter="0"/>
      <w:cols w:space="708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57A" w:rsidRDefault="00C8257A">
      <w:r>
        <w:separator/>
      </w:r>
    </w:p>
  </w:endnote>
  <w:endnote w:type="continuationSeparator" w:id="0">
    <w:p w:rsidR="00C8257A" w:rsidRDefault="00C8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3BA" w:rsidRDefault="00F813B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4FB4">
      <w:rPr>
        <w:noProof/>
      </w:rPr>
      <w:t>4</w:t>
    </w:r>
    <w:r>
      <w:fldChar w:fldCharType="end"/>
    </w:r>
  </w:p>
  <w:p w:rsidR="00566F1E" w:rsidRDefault="00566F1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616900"/>
      <w:docPartObj>
        <w:docPartGallery w:val="Page Numbers (Top of Page)"/>
        <w:docPartUnique/>
      </w:docPartObj>
    </w:sdtPr>
    <w:sdtEndPr/>
    <w:sdtContent>
      <w:p w:rsidR="00D219BD" w:rsidRDefault="00D219BD">
        <w:pPr>
          <w:pStyle w:val="Stopka"/>
          <w:jc w:val="right"/>
        </w:pPr>
        <w:r>
          <w:rPr>
            <w:lang w:val="pl-PL"/>
          </w:rP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67DA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pl-PL"/>
          </w:rP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67DA4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566F1E" w:rsidRDefault="00566F1E" w:rsidP="007A237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57A" w:rsidRDefault="00C8257A">
      <w:r>
        <w:separator/>
      </w:r>
    </w:p>
  </w:footnote>
  <w:footnote w:type="continuationSeparator" w:id="0">
    <w:p w:rsidR="00C8257A" w:rsidRDefault="00C82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BC4947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1310"/>
        </w:tabs>
        <w:ind w:left="1310" w:hanging="360"/>
      </w:pPr>
      <w:rPr>
        <w:rFonts w:ascii="Symbol" w:hAnsi="Symbol"/>
      </w:rPr>
    </w:lvl>
    <w:lvl w:ilvl="1">
      <w:start w:val="2"/>
      <w:numFmt w:val="decimal"/>
      <w:lvlText w:val="%2)"/>
      <w:lvlJc w:val="left"/>
      <w:pPr>
        <w:tabs>
          <w:tab w:val="num" w:pos="717"/>
        </w:tabs>
        <w:ind w:left="697" w:hanging="340"/>
      </w:p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097"/>
        </w:tabs>
        <w:ind w:left="1021" w:hanging="284"/>
      </w:pPr>
      <w:rPr>
        <w:b/>
        <w:color w:val="00000A"/>
      </w:rPr>
    </w:lvl>
    <w:lvl w:ilvl="2">
      <w:start w:val="5"/>
      <w:numFmt w:val="decimal"/>
      <w:lvlText w:val="%2.%3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6"/>
    <w:multiLevelType w:val="multilevel"/>
    <w:tmpl w:val="D3D2DD72"/>
    <w:name w:val="WWNum9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3"/>
      <w:numFmt w:val="decimal"/>
      <w:lvlText w:val="%2.%3.%4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8"/>
    <w:multiLevelType w:val="multilevel"/>
    <w:tmpl w:val="00000008"/>
    <w:name w:val="WWNum12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9"/>
    <w:multiLevelType w:val="multilevel"/>
    <w:tmpl w:val="00000009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0000000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0B"/>
    <w:multiLevelType w:val="multilevel"/>
    <w:tmpl w:val="0000000B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12" w15:restartNumberingAfterBreak="0">
    <w:nsid w:val="0000000C"/>
    <w:multiLevelType w:val="multilevel"/>
    <w:tmpl w:val="0000000C"/>
    <w:name w:val="WWNum2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D"/>
    <w:multiLevelType w:val="multilevel"/>
    <w:tmpl w:val="2A5C7BEE"/>
    <w:name w:val="WW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E"/>
    <w:multiLevelType w:val="multilevel"/>
    <w:tmpl w:val="0000000E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0" w:hanging="180"/>
      </w:pPr>
    </w:lvl>
  </w:abstractNum>
  <w:abstractNum w:abstractNumId="15" w15:restartNumberingAfterBreak="0">
    <w:nsid w:val="0000000F"/>
    <w:multiLevelType w:val="multilevel"/>
    <w:tmpl w:val="0000000F"/>
    <w:name w:val="WWNum27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6" w15:restartNumberingAfterBreak="0">
    <w:nsid w:val="00000010"/>
    <w:multiLevelType w:val="multilevel"/>
    <w:tmpl w:val="123CC7DA"/>
    <w:name w:val="WWNum33"/>
    <w:lvl w:ilvl="0">
      <w:start w:val="1"/>
      <w:numFmt w:val="upperRoman"/>
      <w:lvlText w:val="%1."/>
      <w:lvlJc w:val="right"/>
      <w:pPr>
        <w:tabs>
          <w:tab w:val="num" w:pos="0"/>
        </w:tabs>
        <w:ind w:left="213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57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3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898" w:hanging="180"/>
      </w:pPr>
    </w:lvl>
  </w:abstractNum>
  <w:abstractNum w:abstractNumId="17" w15:restartNumberingAfterBreak="0">
    <w:nsid w:val="00000011"/>
    <w:multiLevelType w:val="multilevel"/>
    <w:tmpl w:val="4D52A668"/>
    <w:name w:val="WWNum35"/>
    <w:lvl w:ilvl="0">
      <w:start w:val="1"/>
      <w:numFmt w:val="upperRoman"/>
      <w:lvlText w:val="%1."/>
      <w:lvlJc w:val="right"/>
      <w:pPr>
        <w:tabs>
          <w:tab w:val="num" w:pos="0"/>
        </w:tabs>
        <w:ind w:left="30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45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2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9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6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3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81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820" w:hanging="180"/>
      </w:pPr>
    </w:lvl>
  </w:abstractNum>
  <w:abstractNum w:abstractNumId="18" w15:restartNumberingAfterBreak="0">
    <w:nsid w:val="00000012"/>
    <w:multiLevelType w:val="multilevel"/>
    <w:tmpl w:val="0334606A"/>
    <w:name w:val="WWNum38"/>
    <w:lvl w:ilvl="0">
      <w:start w:val="1"/>
      <w:numFmt w:val="upperRoman"/>
      <w:lvlText w:val="%1."/>
      <w:lvlJc w:val="right"/>
      <w:pPr>
        <w:tabs>
          <w:tab w:val="num" w:pos="0"/>
        </w:tabs>
        <w:ind w:left="213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3"/>
    <w:multiLevelType w:val="multilevel"/>
    <w:tmpl w:val="00000013"/>
    <w:name w:val="WWNum40"/>
    <w:lvl w:ilvl="0">
      <w:start w:val="8"/>
      <w:numFmt w:val="decimal"/>
      <w:lvlText w:val="%1)"/>
      <w:lvlJc w:val="left"/>
      <w:pPr>
        <w:tabs>
          <w:tab w:val="num" w:pos="794"/>
        </w:tabs>
        <w:ind w:left="794" w:hanging="437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4"/>
    <w:multiLevelType w:val="multilevel"/>
    <w:tmpl w:val="00000014"/>
    <w:name w:val="WWNum41"/>
    <w:lvl w:ilvl="0">
      <w:start w:val="8"/>
      <w:numFmt w:val="decimal"/>
      <w:lvlText w:val="%1)"/>
      <w:lvlJc w:val="left"/>
      <w:pPr>
        <w:tabs>
          <w:tab w:val="num" w:pos="717"/>
        </w:tabs>
        <w:ind w:left="697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26427643"/>
    <w:multiLevelType w:val="hybridMultilevel"/>
    <w:tmpl w:val="6562D5A0"/>
    <w:lvl w:ilvl="0" w:tplc="6E6A39DE">
      <w:start w:val="3"/>
      <w:numFmt w:val="decimal"/>
      <w:lvlText w:val="%1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268A3C81"/>
    <w:multiLevelType w:val="singleLevel"/>
    <w:tmpl w:val="17F0CA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37D228C3"/>
    <w:multiLevelType w:val="multilevel"/>
    <w:tmpl w:val="B40CC7EE"/>
    <w:name w:val="WWNum22"/>
    <w:lvl w:ilvl="0">
      <w:start w:val="1"/>
      <w:numFmt w:val="bullet"/>
      <w:lvlText w:val=""/>
      <w:lvlJc w:val="left"/>
      <w:pPr>
        <w:tabs>
          <w:tab w:val="num" w:pos="1310"/>
        </w:tabs>
        <w:ind w:left="1310" w:hanging="360"/>
      </w:pPr>
      <w:rPr>
        <w:rFonts w:ascii="Symbol" w:hAnsi="Symbol" w:hint="default"/>
      </w:rPr>
    </w:lvl>
    <w:lvl w:ilvl="1">
      <w:start w:val="11"/>
      <w:numFmt w:val="decimal"/>
      <w:lvlText w:val="%2)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95B6A13"/>
    <w:multiLevelType w:val="hybridMultilevel"/>
    <w:tmpl w:val="202229E0"/>
    <w:lvl w:ilvl="0" w:tplc="757ED850">
      <w:start w:val="5"/>
      <w:numFmt w:val="decimal"/>
      <w:lvlText w:val="%1"/>
      <w:lvlJc w:val="left"/>
      <w:pPr>
        <w:ind w:left="2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5C04498E"/>
    <w:multiLevelType w:val="hybridMultilevel"/>
    <w:tmpl w:val="2348DA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FD126F5"/>
    <w:multiLevelType w:val="multilevel"/>
    <w:tmpl w:val="2460F39E"/>
    <w:name w:val="WWNum412"/>
    <w:lvl w:ilvl="0">
      <w:start w:val="12"/>
      <w:numFmt w:val="decimal"/>
      <w:lvlText w:val="%1)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65111703"/>
    <w:multiLevelType w:val="hybridMultilevel"/>
    <w:tmpl w:val="21F63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D34E9"/>
    <w:multiLevelType w:val="hybridMultilevel"/>
    <w:tmpl w:val="40F2E1C8"/>
    <w:lvl w:ilvl="0" w:tplc="DF6842E2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1C24AC"/>
    <w:multiLevelType w:val="hybridMultilevel"/>
    <w:tmpl w:val="1B4EC182"/>
    <w:lvl w:ilvl="0" w:tplc="042ECF24">
      <w:start w:val="5"/>
      <w:numFmt w:val="decimal"/>
      <w:lvlText w:val="%1"/>
      <w:lvlJc w:val="left"/>
      <w:pPr>
        <w:ind w:left="24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0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4">
    <w:abstractNumId w:val="22"/>
  </w:num>
  <w:num w:numId="25">
    <w:abstractNumId w:val="27"/>
  </w:num>
  <w:num w:numId="26">
    <w:abstractNumId w:val="24"/>
  </w:num>
  <w:num w:numId="27">
    <w:abstractNumId w:val="29"/>
  </w:num>
  <w:num w:numId="28">
    <w:abstractNumId w:val="21"/>
  </w:num>
  <w:num w:numId="29">
    <w:abstractNumId w:val="23"/>
  </w:num>
  <w:num w:numId="30">
    <w:abstractNumId w:val="26"/>
  </w:num>
  <w:num w:numId="31">
    <w:abstractNumId w:val="2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59"/>
    <w:rsid w:val="00035592"/>
    <w:rsid w:val="00062D36"/>
    <w:rsid w:val="000B7159"/>
    <w:rsid w:val="0014536E"/>
    <w:rsid w:val="00197F61"/>
    <w:rsid w:val="00296774"/>
    <w:rsid w:val="002B2AC9"/>
    <w:rsid w:val="002F1D35"/>
    <w:rsid w:val="00472809"/>
    <w:rsid w:val="004D42A4"/>
    <w:rsid w:val="005000CF"/>
    <w:rsid w:val="0052195D"/>
    <w:rsid w:val="00525E65"/>
    <w:rsid w:val="00566F1E"/>
    <w:rsid w:val="005E1BD1"/>
    <w:rsid w:val="00614FB4"/>
    <w:rsid w:val="00632F27"/>
    <w:rsid w:val="00667DA4"/>
    <w:rsid w:val="00671664"/>
    <w:rsid w:val="007219BE"/>
    <w:rsid w:val="0073241A"/>
    <w:rsid w:val="007411D5"/>
    <w:rsid w:val="00775117"/>
    <w:rsid w:val="007A237F"/>
    <w:rsid w:val="008E2CD0"/>
    <w:rsid w:val="00976A55"/>
    <w:rsid w:val="009D387D"/>
    <w:rsid w:val="009E14EA"/>
    <w:rsid w:val="00A15223"/>
    <w:rsid w:val="00A33557"/>
    <w:rsid w:val="00A84DCF"/>
    <w:rsid w:val="00AA1A01"/>
    <w:rsid w:val="00B02046"/>
    <w:rsid w:val="00B02069"/>
    <w:rsid w:val="00B0304F"/>
    <w:rsid w:val="00B13832"/>
    <w:rsid w:val="00B16E40"/>
    <w:rsid w:val="00B51497"/>
    <w:rsid w:val="00B93C23"/>
    <w:rsid w:val="00C35C80"/>
    <w:rsid w:val="00C8257A"/>
    <w:rsid w:val="00C90780"/>
    <w:rsid w:val="00CC0D8B"/>
    <w:rsid w:val="00CD69B0"/>
    <w:rsid w:val="00D219BD"/>
    <w:rsid w:val="00DC5E39"/>
    <w:rsid w:val="00DD2433"/>
    <w:rsid w:val="00DE531D"/>
    <w:rsid w:val="00E82062"/>
    <w:rsid w:val="00E857C9"/>
    <w:rsid w:val="00EF4840"/>
    <w:rsid w:val="00EF7D4D"/>
    <w:rsid w:val="00F03A22"/>
    <w:rsid w:val="00F35D48"/>
    <w:rsid w:val="00F813BA"/>
    <w:rsid w:val="00F86563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75D8313-0651-429B-B561-A6951961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rFonts w:ascii="Garamond" w:hAnsi="Garamond"/>
      <w:b/>
      <w:i/>
      <w:sz w:val="44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ind w:left="3540" w:firstLine="708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ind w:left="780" w:firstLine="0"/>
      <w:jc w:val="both"/>
      <w:outlineLvl w:val="2"/>
    </w:pPr>
    <w:rPr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Odwoanieprzypisukocowego1">
    <w:name w:val="Odwołanie przypisu końcowego1"/>
    <w:rPr>
      <w:vertAlign w:val="superscript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h1">
    <w:name w:val="h1"/>
    <w:basedOn w:val="Domylnaczcionkaakapitu1"/>
  </w:style>
  <w:style w:type="character" w:customStyle="1" w:styleId="apple-converted-space">
    <w:name w:val="apple-converted-space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h2">
    <w:name w:val="h2"/>
    <w:basedOn w:val="Domylnaczcionkaakapitu1"/>
  </w:style>
  <w:style w:type="character" w:customStyle="1" w:styleId="Nagwek3Znak">
    <w:name w:val="Nagłówek 3 Znak"/>
    <w:rPr>
      <w:bCs/>
      <w:sz w:val="24"/>
    </w:rPr>
  </w:style>
  <w:style w:type="character" w:customStyle="1" w:styleId="ListLabel1">
    <w:name w:val="ListLabel 1"/>
    <w:rPr>
      <w:b w:val="0"/>
      <w:i w:val="0"/>
      <w:sz w:val="24"/>
    </w:rPr>
  </w:style>
  <w:style w:type="character" w:customStyle="1" w:styleId="ListLabel2">
    <w:name w:val="ListLabel 2"/>
    <w:rPr>
      <w:b/>
      <w:color w:val="00000A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Times New Roman" w:cs="Times New Roman"/>
      <w:b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96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rFonts w:ascii="Bookman Old Style" w:hAnsi="Bookman Old Style"/>
      <w:sz w:val="24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pPr>
      <w:ind w:left="780"/>
    </w:pPr>
    <w:rPr>
      <w:b/>
      <w:bCs/>
      <w:sz w:val="24"/>
    </w:rPr>
  </w:style>
  <w:style w:type="paragraph" w:customStyle="1" w:styleId="Tekstpodstawowywcity31">
    <w:name w:val="Tekst podstawowy wcięty 31"/>
    <w:basedOn w:val="Normalny"/>
    <w:pPr>
      <w:ind w:firstLine="708"/>
    </w:pPr>
    <w:rPr>
      <w:sz w:val="24"/>
    </w:rPr>
  </w:style>
  <w:style w:type="paragraph" w:customStyle="1" w:styleId="NormalnyWeb1">
    <w:name w:val="Normalny (Web)1"/>
    <w:basedOn w:val="Normalny"/>
    <w:pPr>
      <w:spacing w:before="100" w:after="28"/>
      <w:ind w:firstLine="525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</w:style>
  <w:style w:type="paragraph" w:customStyle="1" w:styleId="celp">
    <w:name w:val="cel_p"/>
    <w:basedOn w:val="Normalny"/>
    <w:pPr>
      <w:spacing w:before="100" w:after="28"/>
    </w:pPr>
    <w:rPr>
      <w:sz w:val="24"/>
      <w:szCs w:val="24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ar-SA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2CD0"/>
    <w:pPr>
      <w:suppressAutoHyphens w:val="0"/>
      <w:ind w:left="720"/>
      <w:contextualSpacing/>
    </w:pPr>
    <w:rPr>
      <w:lang w:eastAsia="pl-PL"/>
    </w:rPr>
  </w:style>
  <w:style w:type="character" w:customStyle="1" w:styleId="st">
    <w:name w:val="st"/>
    <w:basedOn w:val="Domylnaczcionkaakapitu"/>
    <w:rsid w:val="008E2CD0"/>
  </w:style>
  <w:style w:type="character" w:styleId="Uwydatnienie">
    <w:name w:val="Emphasis"/>
    <w:uiPriority w:val="20"/>
    <w:qFormat/>
    <w:rsid w:val="008E2C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813B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813BA"/>
    <w:rPr>
      <w:lang w:eastAsia="ar-SA"/>
    </w:rPr>
  </w:style>
  <w:style w:type="character" w:customStyle="1" w:styleId="StopkaZnak">
    <w:name w:val="Stopka Znak"/>
    <w:link w:val="Stopka"/>
    <w:uiPriority w:val="99"/>
    <w:rsid w:val="00F813BA"/>
    <w:rPr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B02046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B02046"/>
    <w:rPr>
      <w:rFonts w:ascii="Segoe UI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B2AC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1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e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owiatstarogard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2782</Words>
  <Characters>16698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warunkach i kryteriach rekrutacji</vt:lpstr>
    </vt:vector>
  </TitlesOfParts>
  <Company/>
  <LinksUpToDate>false</LinksUpToDate>
  <CharactersWithSpaces>19442</CharactersWithSpaces>
  <SharedDoc>false</SharedDoc>
  <HLinks>
    <vt:vector size="6" baseType="variant">
      <vt:variant>
        <vt:i4>6946931</vt:i4>
      </vt:variant>
      <vt:variant>
        <vt:i4>0</vt:i4>
      </vt:variant>
      <vt:variant>
        <vt:i4>0</vt:i4>
      </vt:variant>
      <vt:variant>
        <vt:i4>5</vt:i4>
      </vt:variant>
      <vt:variant>
        <vt:lpwstr>http://www.powiatstarogard.pl/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warunkach i kryteriach rekrutacji</dc:title>
  <dc:subject/>
  <dc:creator>Wiesia</dc:creator>
  <cp:keywords/>
  <cp:lastModifiedBy>Łukasz KRYŁA</cp:lastModifiedBy>
  <cp:revision>2</cp:revision>
  <cp:lastPrinted>2018-02-23T11:07:00Z</cp:lastPrinted>
  <dcterms:created xsi:type="dcterms:W3CDTF">2018-05-15T07:02:00Z</dcterms:created>
  <dcterms:modified xsi:type="dcterms:W3CDTF">2018-05-15T07:02:00Z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 LO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