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2" w:rsidRPr="00546B18" w:rsidRDefault="00E33F62" w:rsidP="00E33F62">
      <w:pPr>
        <w:jc w:val="center"/>
        <w:rPr>
          <w:b/>
          <w:sz w:val="24"/>
          <w:szCs w:val="24"/>
        </w:rPr>
      </w:pPr>
      <w:r w:rsidRPr="00546B18">
        <w:rPr>
          <w:b/>
          <w:sz w:val="24"/>
          <w:szCs w:val="24"/>
        </w:rPr>
        <w:t xml:space="preserve">REGULAMIN SZKOLNEGO KONKURSU </w:t>
      </w:r>
    </w:p>
    <w:p w:rsidR="00E33F62" w:rsidRPr="00546B18" w:rsidRDefault="00E33F62" w:rsidP="00E33F62">
      <w:pPr>
        <w:jc w:val="center"/>
        <w:rPr>
          <w:b/>
          <w:sz w:val="24"/>
          <w:szCs w:val="24"/>
        </w:rPr>
      </w:pPr>
      <w:r w:rsidRPr="00546B18">
        <w:rPr>
          <w:b/>
          <w:sz w:val="24"/>
          <w:szCs w:val="24"/>
        </w:rPr>
        <w:t xml:space="preserve">NA PREZENTACJĘ MULTIMEDIALNĄ </w:t>
      </w:r>
      <w:r w:rsidRPr="00546B18">
        <w:rPr>
          <w:b/>
          <w:sz w:val="24"/>
          <w:szCs w:val="24"/>
        </w:rPr>
        <w:br/>
        <w:t>W RAMACH REALIZACJI PROJEKTU PRAKTYK ZAWODOWYCH W NIEMCZECH</w:t>
      </w:r>
    </w:p>
    <w:p w:rsidR="00E33F62" w:rsidRDefault="00E33F62" w:rsidP="00E33F62">
      <w:pPr>
        <w:jc w:val="center"/>
      </w:pPr>
      <w:r>
        <w:t>§ 1</w:t>
      </w:r>
    </w:p>
    <w:p w:rsidR="00E33F62" w:rsidRPr="00546B18" w:rsidRDefault="00E33F62" w:rsidP="00E33F62">
      <w:pPr>
        <w:jc w:val="both"/>
      </w:pPr>
      <w:r w:rsidRPr="00546B18">
        <w:t>Konkurs jest przeznaczony dla uczestników projektu  Projekt:  Zagraniczne praktyki zawodowe kluczem do kariery - "Der Schlüssel zur Karriere"</w:t>
      </w:r>
      <w:r>
        <w:t xml:space="preserve"> </w:t>
      </w:r>
      <w:r w:rsidRPr="00546B18">
        <w:t>Nr projektu: 2014-1-PL01-KA102-001876</w:t>
      </w:r>
    </w:p>
    <w:p w:rsidR="00E33F62" w:rsidRPr="00546B18" w:rsidRDefault="00E33F62" w:rsidP="00E33F62"/>
    <w:p w:rsidR="00E33F62" w:rsidRDefault="00E33F62" w:rsidP="00E33F62">
      <w:pPr>
        <w:jc w:val="center"/>
      </w:pPr>
      <w:r>
        <w:t>§ 2</w:t>
      </w:r>
    </w:p>
    <w:p w:rsidR="00E33F62" w:rsidRDefault="00E33F62" w:rsidP="00E33F62">
      <w:pPr>
        <w:jc w:val="both"/>
      </w:pPr>
      <w:r>
        <w:t>Przedmiotem konkursu jest przygotowanie prezentacji multimedialnej dotyczącej pracy w zakładach pracy i spędzania czasu wolnego w czasie praktyki zawodowej odbytej w Niemczech.</w:t>
      </w:r>
    </w:p>
    <w:p w:rsidR="00E33F62" w:rsidRDefault="00E33F62" w:rsidP="00E33F62">
      <w:pPr>
        <w:jc w:val="center"/>
      </w:pPr>
      <w:r>
        <w:t>§ 3</w:t>
      </w:r>
    </w:p>
    <w:p w:rsidR="00E33F62" w:rsidRDefault="00E33F62" w:rsidP="00E33F62">
      <w:r>
        <w:t>Cele konkursu: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popularyzacja projektu,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rozwijanie umiejętności dokumentowania,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rozwijanie umiejętności i zainteresowania fotografią i filmem,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kształtowanie umiejętności posługiwania się technologią informacyjną.</w:t>
      </w:r>
    </w:p>
    <w:p w:rsidR="00E33F62" w:rsidRDefault="00E33F62" w:rsidP="00E33F62">
      <w:pPr>
        <w:jc w:val="center"/>
      </w:pPr>
      <w:r>
        <w:t>§ 4</w:t>
      </w:r>
    </w:p>
    <w:p w:rsidR="00E33F62" w:rsidRDefault="00E33F62" w:rsidP="00E33F62">
      <w:r>
        <w:t>Sposób przeprowadzenia konkursu: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Prace mają być wykonywane w  grupach wspólnie odbywających praktyki w poszczególnych zakładach pracy.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Prezentacja konkursowa powinna być wykonana w programie PowerPoint</w:t>
      </w:r>
    </w:p>
    <w:p w:rsidR="00E33F62" w:rsidRDefault="00E33F62" w:rsidP="00E33F62">
      <w:pPr>
        <w:pStyle w:val="Akapitzlist"/>
      </w:pPr>
      <w:r>
        <w:t>(pakiet programu Microsoft Office) lub w programie Impress (pakiet OpenOffice) i</w:t>
      </w:r>
    </w:p>
    <w:p w:rsidR="00E33F62" w:rsidRDefault="00E33F62" w:rsidP="00E33F62">
      <w:pPr>
        <w:pStyle w:val="Akapitzlist"/>
      </w:pPr>
      <w:r>
        <w:t xml:space="preserve">w formacie umożliwiającym otwarcie jej bezpośrednio w w/w programach 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Jako nazwę plików należy wpisać nazwę tytułu prezentacji.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 xml:space="preserve">W prezentacji powinny być zawarte informacje o wykorzystywanych materiałach źródłowych – ich pochodzeniu np. materiały własne lub o autorach fotografii, filmu. </w:t>
      </w:r>
    </w:p>
    <w:p w:rsidR="00E33F62" w:rsidRDefault="00E33F62" w:rsidP="00E33F62">
      <w:pPr>
        <w:jc w:val="center"/>
      </w:pPr>
      <w:r>
        <w:t>§ 5</w:t>
      </w:r>
    </w:p>
    <w:p w:rsidR="00E33F62" w:rsidRDefault="00E33F62" w:rsidP="00E33F62">
      <w:r>
        <w:t xml:space="preserve"> Miejsce i termin składania prac:</w:t>
      </w:r>
    </w:p>
    <w:p w:rsidR="00E33F62" w:rsidRDefault="00E33F62" w:rsidP="00E33F62">
      <w:pPr>
        <w:jc w:val="both"/>
      </w:pPr>
      <w:r>
        <w:t>Prace należy dostarczyć na USB do koordynatora projektu - Elżbiety Szulca do dnia 29.05.2015r. Wyniki ogłoszone zostaną 11.06.2015r.</w:t>
      </w:r>
    </w:p>
    <w:p w:rsidR="00E33F62" w:rsidRDefault="00E33F62" w:rsidP="00E33F62"/>
    <w:p w:rsidR="00E33F62" w:rsidRDefault="00E33F62" w:rsidP="00E33F62"/>
    <w:p w:rsidR="00E33F62" w:rsidRDefault="00E33F62" w:rsidP="00E33F62">
      <w:pPr>
        <w:jc w:val="center"/>
      </w:pPr>
      <w:r>
        <w:t>§ 6</w:t>
      </w:r>
    </w:p>
    <w:p w:rsidR="00E33F62" w:rsidRDefault="00E33F62" w:rsidP="00E33F62">
      <w:r>
        <w:t xml:space="preserve"> Kryteria oceny prac konkursowych: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walory popularyzacyjne,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estetyka i efekt wizualny,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dobór materiałów fotograficznych,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oryginalność  ujęcia  tematu oraz komentarzy i opisów,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sposób prezentacji  - techniczna poprawność wykonania.</w:t>
      </w:r>
    </w:p>
    <w:p w:rsidR="00E33F62" w:rsidRDefault="00E33F62" w:rsidP="00E33F62">
      <w:pPr>
        <w:jc w:val="center"/>
      </w:pPr>
      <w:r>
        <w:t>§ 7</w:t>
      </w:r>
    </w:p>
    <w:p w:rsidR="00E33F62" w:rsidRDefault="00E33F62" w:rsidP="00E33F62">
      <w:pPr>
        <w:jc w:val="both"/>
      </w:pPr>
      <w:r>
        <w:t xml:space="preserve">Wynik konkursu zostanie opublikowany na stronie internetowej oraz na tablicy informacyjnej, a najlepsza praca zostanie nagrodzona oraz umieszczona na szkolnej stronie internetowej: www.zse.com.pl </w:t>
      </w:r>
    </w:p>
    <w:p w:rsidR="00E33F62" w:rsidRDefault="00E33F62" w:rsidP="00E33F62">
      <w:pPr>
        <w:jc w:val="center"/>
      </w:pPr>
      <w:r>
        <w:t>§ 8</w:t>
      </w:r>
    </w:p>
    <w:p w:rsidR="00E33F62" w:rsidRDefault="00E33F62" w:rsidP="00E33F62">
      <w:pPr>
        <w:jc w:val="both"/>
      </w:pPr>
      <w:r>
        <w:t>Postanowienia końcowe</w:t>
      </w:r>
    </w:p>
    <w:p w:rsidR="00E33F62" w:rsidRDefault="00E33F62" w:rsidP="00E33F62">
      <w:pPr>
        <w:spacing w:after="0" w:line="240" w:lineRule="auto"/>
        <w:jc w:val="both"/>
      </w:pPr>
      <w:r>
        <w:t xml:space="preserve">Decyzja komisji oceniającej jest nieodwołalna. Przystępujący do konkursu uczestnicy akceptują postanowienia powyższego Regulaminu. Regulamin konkursu i jego wyniki będą umieszczone na stronie internetowej szkoły: </w:t>
      </w:r>
      <w:r w:rsidRPr="00546B18">
        <w:t>www.zse.com.pl</w:t>
      </w:r>
      <w:r>
        <w:t xml:space="preserve"> Akceptacja powyższego regulaminu jest wyrażeniem zgody na  późniejsze wykorzystanie prac w celu popularyzacji projektu - </w:t>
      </w:r>
      <w:r w:rsidRPr="00546B18">
        <w:t>Zagraniczne praktyki zawodowe kluczem do kariery - "Der Schlüssel zur Karriere"</w:t>
      </w:r>
      <w:r>
        <w:t xml:space="preserve">  oraz promocji szkoły.</w:t>
      </w:r>
    </w:p>
    <w:p w:rsidR="00E33F62" w:rsidRDefault="00E33F62" w:rsidP="00E33F62"/>
    <w:p w:rsidR="00E33F62" w:rsidRDefault="00E33F62" w:rsidP="00E33F62"/>
    <w:p w:rsidR="00E33F62" w:rsidRDefault="00E33F62" w:rsidP="00E33F62"/>
    <w:p w:rsidR="00E33F62" w:rsidRDefault="00E33F62" w:rsidP="00E33F62">
      <w:pPr>
        <w:rPr>
          <w:sz w:val="20"/>
        </w:rPr>
      </w:pPr>
      <w:r>
        <w:t>Regulamin zatwierdzony dnia: 20.04.2015r.</w:t>
      </w:r>
    </w:p>
    <w:p w:rsidR="00E32CCC" w:rsidRPr="00E36A10" w:rsidRDefault="00E32CCC" w:rsidP="00E36A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E32CCC" w:rsidRPr="00E36A10" w:rsidSect="00E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EE" w:rsidRDefault="006E22EE" w:rsidP="00E36A10">
      <w:pPr>
        <w:spacing w:after="0" w:line="240" w:lineRule="auto"/>
      </w:pPr>
      <w:r>
        <w:separator/>
      </w:r>
    </w:p>
  </w:endnote>
  <w:endnote w:type="continuationSeparator" w:id="1">
    <w:p w:rsidR="006E22EE" w:rsidRDefault="006E22EE" w:rsidP="00E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0" w:rsidRDefault="00E36A10">
    <w:pPr>
      <w:pStyle w:val="Stopka"/>
      <w:pBdr>
        <w:bottom w:val="single" w:sz="12" w:space="1" w:color="auto"/>
      </w:pBdr>
    </w:pPr>
  </w:p>
  <w:p w:rsidR="00E36A10" w:rsidRDefault="00E36A10">
    <w:pPr>
      <w:pStyle w:val="Stopka"/>
    </w:pPr>
    <w:r>
      <w:t>Projekt współfinansowany prze Unię Europejską w ramach środków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EE" w:rsidRDefault="006E22EE" w:rsidP="00E36A10">
      <w:pPr>
        <w:spacing w:after="0" w:line="240" w:lineRule="auto"/>
      </w:pPr>
      <w:r>
        <w:separator/>
      </w:r>
    </w:p>
  </w:footnote>
  <w:footnote w:type="continuationSeparator" w:id="1">
    <w:p w:rsidR="006E22EE" w:rsidRDefault="006E22EE" w:rsidP="00E3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0" w:rsidRDefault="00E36A10">
    <w:pPr>
      <w:pStyle w:val="Nagwek"/>
    </w:pPr>
    <w:r w:rsidRPr="00A55946">
      <w:rPr>
        <w:rFonts w:ascii="Times New Roman" w:hAnsi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-401955</wp:posOffset>
          </wp:positionV>
          <wp:extent cx="2222500" cy="866775"/>
          <wp:effectExtent l="0" t="0" r="6350" b="9525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-252095</wp:posOffset>
          </wp:positionV>
          <wp:extent cx="789305" cy="725170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-259080</wp:posOffset>
          </wp:positionV>
          <wp:extent cx="1790700" cy="809625"/>
          <wp:effectExtent l="0" t="0" r="0" b="9525"/>
          <wp:wrapNone/>
          <wp:docPr id="2" name="Obraz 2" descr="FE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W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261" r="7316"/>
                  <a:stretch/>
                </pic:blipFill>
                <pic:spPr bwMode="auto">
                  <a:xfrm>
                    <a:off x="0" y="0"/>
                    <a:ext cx="1790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36A10" w:rsidRDefault="00E36A10">
    <w:pPr>
      <w:pStyle w:val="Nagwek"/>
    </w:pPr>
  </w:p>
  <w:p w:rsidR="00E36A10" w:rsidRDefault="00E36A10" w:rsidP="00E36A1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E36A10" w:rsidRPr="00CC3C3E" w:rsidRDefault="00E36A10" w:rsidP="00E36A1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0E608D">
      <w:rPr>
        <w:rFonts w:ascii="Times New Roman" w:hAnsi="Times New Roman"/>
        <w:b/>
        <w:bCs/>
        <w:sz w:val="24"/>
        <w:szCs w:val="24"/>
      </w:rPr>
      <w:t xml:space="preserve">Projekt </w:t>
    </w:r>
    <w:r w:rsidRPr="00CC3C3E">
      <w:rPr>
        <w:b/>
      </w:rPr>
      <w:t>- „Mobilność osób uczących się i kadry w ramach kształcenia zawodowego”</w:t>
    </w:r>
  </w:p>
  <w:p w:rsidR="00E36A10" w:rsidRPr="00B56155" w:rsidRDefault="00E36A10" w:rsidP="00E36A10">
    <w:pPr>
      <w:pStyle w:val="Nagwek2"/>
      <w:spacing w:before="0" w:beforeAutospacing="0" w:after="0" w:afterAutospacing="0"/>
      <w:jc w:val="center"/>
      <w:rPr>
        <w:rFonts w:ascii="Trebuchet MS" w:hAnsi="Trebuchet MS"/>
        <w:color w:val="000000"/>
        <w:sz w:val="20"/>
        <w:szCs w:val="20"/>
      </w:rPr>
    </w:pPr>
    <w:r>
      <w:rPr>
        <w:sz w:val="24"/>
        <w:szCs w:val="24"/>
      </w:rPr>
      <w:t xml:space="preserve">Projekt: </w:t>
    </w:r>
    <w:r w:rsidRPr="00B56155">
      <w:rPr>
        <w:rFonts w:ascii="Trebuchet MS" w:hAnsi="Trebuchet MS"/>
        <w:color w:val="000000"/>
        <w:sz w:val="20"/>
        <w:szCs w:val="20"/>
      </w:rPr>
      <w:t>Zagraniczne praktyki zawodowe kluczem do kariery - "Der Schlüssel</w:t>
    </w:r>
    <w:r w:rsidR="00AD6158">
      <w:rPr>
        <w:rFonts w:ascii="Trebuchet MS" w:hAnsi="Trebuchet MS"/>
        <w:color w:val="000000"/>
        <w:sz w:val="20"/>
        <w:szCs w:val="20"/>
      </w:rPr>
      <w:t xml:space="preserve"> </w:t>
    </w:r>
    <w:r w:rsidRPr="00B56155">
      <w:rPr>
        <w:rFonts w:ascii="Trebuchet MS" w:hAnsi="Trebuchet MS"/>
        <w:color w:val="000000"/>
        <w:sz w:val="20"/>
        <w:szCs w:val="20"/>
      </w:rPr>
      <w:t>zur</w:t>
    </w:r>
    <w:r w:rsidR="00AD6158">
      <w:rPr>
        <w:rFonts w:ascii="Trebuchet MS" w:hAnsi="Trebuchet MS"/>
        <w:color w:val="000000"/>
        <w:sz w:val="20"/>
        <w:szCs w:val="20"/>
      </w:rPr>
      <w:t xml:space="preserve"> </w:t>
    </w:r>
    <w:r w:rsidRPr="00B56155">
      <w:rPr>
        <w:rFonts w:ascii="Trebuchet MS" w:hAnsi="Trebuchet MS"/>
        <w:color w:val="000000"/>
        <w:sz w:val="20"/>
        <w:szCs w:val="20"/>
      </w:rPr>
      <w:t>Karriere"</w:t>
    </w:r>
  </w:p>
  <w:p w:rsidR="00E36A10" w:rsidRDefault="00E36A10" w:rsidP="00E36A10">
    <w:pPr>
      <w:autoSpaceDE w:val="0"/>
      <w:autoSpaceDN w:val="0"/>
      <w:adjustRightInd w:val="0"/>
      <w:spacing w:after="0"/>
      <w:jc w:val="center"/>
      <w:rPr>
        <w:rStyle w:val="apple-converted-space"/>
        <w:rFonts w:ascii="Trebuchet MS" w:hAnsi="Trebuchet MS"/>
        <w:color w:val="000000"/>
        <w:sz w:val="20"/>
        <w:szCs w:val="20"/>
      </w:rPr>
    </w:pPr>
    <w:r w:rsidRPr="00E32CCC">
      <w:rPr>
        <w:rFonts w:ascii="Times New Roman" w:hAnsi="Times New Roman"/>
        <w:b/>
        <w:bCs/>
        <w:sz w:val="24"/>
        <w:szCs w:val="24"/>
      </w:rPr>
      <w:t xml:space="preserve">Nr projektu: </w:t>
    </w:r>
    <w:r w:rsidRPr="00E32CCC">
      <w:rPr>
        <w:rFonts w:ascii="Trebuchet MS" w:hAnsi="Trebuchet MS"/>
        <w:b/>
        <w:color w:val="000000"/>
        <w:sz w:val="20"/>
        <w:szCs w:val="20"/>
      </w:rPr>
      <w:t>2014-1-PL01-KA102-001876</w:t>
    </w:r>
    <w:r w:rsidRPr="00E32CCC">
      <w:rPr>
        <w:rStyle w:val="apple-converted-space"/>
        <w:rFonts w:ascii="Trebuchet MS" w:hAnsi="Trebuchet MS"/>
        <w:color w:val="000000"/>
        <w:sz w:val="20"/>
        <w:szCs w:val="20"/>
      </w:rPr>
      <w:t> </w:t>
    </w:r>
  </w:p>
  <w:p w:rsidR="00E36A10" w:rsidRPr="00E36A10" w:rsidRDefault="00E36A10" w:rsidP="00E36A10">
    <w:pPr>
      <w:autoSpaceDE w:val="0"/>
      <w:autoSpaceDN w:val="0"/>
      <w:adjustRightInd w:val="0"/>
      <w:spacing w:after="0"/>
      <w:jc w:val="center"/>
      <w:rPr>
        <w:rFonts w:ascii="Trebuchet MS" w:hAnsi="Trebuchet MS"/>
        <w:color w:val="000000"/>
        <w:sz w:val="20"/>
        <w:szCs w:val="20"/>
      </w:rPr>
    </w:pPr>
    <w:r>
      <w:rPr>
        <w:rStyle w:val="apple-converted-space"/>
        <w:rFonts w:ascii="Trebuchet MS" w:hAnsi="Trebuchet MS"/>
        <w:color w:val="000000"/>
        <w:sz w:val="20"/>
        <w:szCs w:val="20"/>
      </w:rPr>
      <w:t>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AC"/>
    <w:multiLevelType w:val="hybridMultilevel"/>
    <w:tmpl w:val="4388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6B72"/>
    <w:multiLevelType w:val="hybridMultilevel"/>
    <w:tmpl w:val="9BE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7672E"/>
    <w:multiLevelType w:val="hybridMultilevel"/>
    <w:tmpl w:val="61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11A"/>
    <w:multiLevelType w:val="hybridMultilevel"/>
    <w:tmpl w:val="61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9A5"/>
    <w:multiLevelType w:val="hybridMultilevel"/>
    <w:tmpl w:val="C752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D11E7"/>
    <w:rsid w:val="0008172D"/>
    <w:rsid w:val="00113687"/>
    <w:rsid w:val="001E240C"/>
    <w:rsid w:val="001E4F04"/>
    <w:rsid w:val="00202E77"/>
    <w:rsid w:val="00310612"/>
    <w:rsid w:val="00463F58"/>
    <w:rsid w:val="005A75C4"/>
    <w:rsid w:val="005B5DE5"/>
    <w:rsid w:val="005D11E7"/>
    <w:rsid w:val="00622464"/>
    <w:rsid w:val="00651B6F"/>
    <w:rsid w:val="00686EEE"/>
    <w:rsid w:val="006E22EE"/>
    <w:rsid w:val="006F42CC"/>
    <w:rsid w:val="00930F2D"/>
    <w:rsid w:val="00A013D3"/>
    <w:rsid w:val="00A60505"/>
    <w:rsid w:val="00AD6158"/>
    <w:rsid w:val="00C1434E"/>
    <w:rsid w:val="00D71FDE"/>
    <w:rsid w:val="00D751CA"/>
    <w:rsid w:val="00D96F51"/>
    <w:rsid w:val="00DC3005"/>
    <w:rsid w:val="00E32CCC"/>
    <w:rsid w:val="00E33F62"/>
    <w:rsid w:val="00E3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6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3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1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2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rsid w:val="00E32CCC"/>
  </w:style>
  <w:style w:type="paragraph" w:styleId="Nagwek">
    <w:name w:val="header"/>
    <w:basedOn w:val="Normalny"/>
    <w:link w:val="NagwekZnak"/>
    <w:uiPriority w:val="99"/>
    <w:unhideWhenUsed/>
    <w:rsid w:val="00E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A10"/>
  </w:style>
  <w:style w:type="paragraph" w:styleId="Stopka">
    <w:name w:val="footer"/>
    <w:basedOn w:val="Normalny"/>
    <w:link w:val="StopkaZnak"/>
    <w:uiPriority w:val="99"/>
    <w:unhideWhenUsed/>
    <w:rsid w:val="00E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A10"/>
  </w:style>
  <w:style w:type="paragraph" w:styleId="Tekstdymka">
    <w:name w:val="Balloon Text"/>
    <w:basedOn w:val="Normalny"/>
    <w:link w:val="TekstdymkaZnak"/>
    <w:uiPriority w:val="99"/>
    <w:semiHidden/>
    <w:unhideWhenUsed/>
    <w:rsid w:val="001E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Elzbietka</dc:creator>
  <cp:lastModifiedBy>mariusz</cp:lastModifiedBy>
  <cp:revision>5</cp:revision>
  <cp:lastPrinted>2015-04-25T06:10:00Z</cp:lastPrinted>
  <dcterms:created xsi:type="dcterms:W3CDTF">2015-04-25T12:39:00Z</dcterms:created>
  <dcterms:modified xsi:type="dcterms:W3CDTF">2015-04-25T12:52:00Z</dcterms:modified>
</cp:coreProperties>
</file>